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B5D" w:rsidRPr="0012132A" w:rsidRDefault="00993B5D" w:rsidP="00993B5D">
      <w:r>
        <w:t>Obec Lemešany</w:t>
      </w:r>
      <w:r w:rsidRPr="0012132A">
        <w:t>,</w:t>
      </w:r>
      <w:r>
        <w:t xml:space="preserve"> na základe uznesenia</w:t>
      </w:r>
      <w:r w:rsidRPr="0012132A">
        <w:t xml:space="preserve"> Obe</w:t>
      </w:r>
      <w:r>
        <w:t>cného zastupiteľstva</w:t>
      </w:r>
      <w:r w:rsidR="0044508B">
        <w:t xml:space="preserve"> č</w:t>
      </w:r>
      <w:r w:rsidR="000460DE">
        <w:t xml:space="preserve">. </w:t>
      </w:r>
      <w:r w:rsidR="00B43C35">
        <w:t>92/2025</w:t>
      </w:r>
      <w:r w:rsidR="000460DE">
        <w:t xml:space="preserve"> </w:t>
      </w:r>
      <w:r>
        <w:t>v obci Lemešany</w:t>
      </w:r>
      <w:r w:rsidRPr="0012132A">
        <w:t xml:space="preserve">, </w:t>
      </w:r>
      <w:r>
        <w:t xml:space="preserve">zo  dňa </w:t>
      </w:r>
      <w:r w:rsidR="00854F06">
        <w:t>24.2.2025</w:t>
      </w:r>
      <w:r w:rsidR="0044508B">
        <w:t>,</w:t>
      </w:r>
      <w:r>
        <w:t xml:space="preserve"> </w:t>
      </w:r>
      <w:r w:rsidRPr="0012132A">
        <w:t>zverejňuje nasledovné</w:t>
      </w:r>
    </w:p>
    <w:p w:rsidR="00993B5D" w:rsidRPr="00993B5D" w:rsidRDefault="00993B5D" w:rsidP="0044508B">
      <w:pPr>
        <w:spacing w:after="0"/>
        <w:jc w:val="center"/>
        <w:rPr>
          <w:b/>
          <w:bCs/>
          <w:sz w:val="24"/>
          <w:szCs w:val="24"/>
        </w:rPr>
      </w:pPr>
      <w:r w:rsidRPr="00993B5D">
        <w:rPr>
          <w:b/>
          <w:bCs/>
          <w:sz w:val="24"/>
          <w:szCs w:val="24"/>
        </w:rPr>
        <w:t>Vyhlásenie obchodnej verejnej súťaže</w:t>
      </w:r>
    </w:p>
    <w:p w:rsidR="00993B5D" w:rsidRPr="0012132A" w:rsidRDefault="00993B5D" w:rsidP="00993B5D">
      <w:pPr>
        <w:spacing w:after="0"/>
      </w:pPr>
      <w:r w:rsidRPr="0012132A">
        <w:t> </w:t>
      </w:r>
    </w:p>
    <w:p w:rsidR="00993B5D" w:rsidRPr="0012132A" w:rsidRDefault="00993B5D" w:rsidP="00993B5D">
      <w:pPr>
        <w:spacing w:after="0"/>
      </w:pPr>
      <w:r w:rsidRPr="0012132A">
        <w:t>podľa ustanovení § 9a ods. 1 písm. a) zákona č. 138/1991 Zb. o majetku obcí v znení neskorších predpisov a ustanovení § 281 až § 288 zákona č. 513/1991 Zb. Obchodný zákonník v znení neskorších predpisov na podávanie návrhov na uzavretie kúpnej zmluvy</w:t>
      </w:r>
      <w:r w:rsidR="00AD10AE">
        <w:t xml:space="preserve"> na predaj hnuteľného majetku obce</w:t>
      </w:r>
    </w:p>
    <w:p w:rsidR="00993B5D" w:rsidRPr="0012132A" w:rsidRDefault="00993B5D" w:rsidP="00993B5D">
      <w:pPr>
        <w:spacing w:after="0"/>
      </w:pPr>
      <w:r w:rsidRPr="0012132A">
        <w:t> </w:t>
      </w:r>
    </w:p>
    <w:p w:rsidR="00993B5D" w:rsidRDefault="00993B5D" w:rsidP="0044508B">
      <w:pPr>
        <w:spacing w:after="0"/>
        <w:jc w:val="center"/>
        <w:rPr>
          <w:b/>
          <w:bCs/>
        </w:rPr>
      </w:pPr>
      <w:r w:rsidRPr="0012132A">
        <w:rPr>
          <w:b/>
          <w:bCs/>
        </w:rPr>
        <w:t>Vyhlásenie obchodnej verejnej súťaže</w:t>
      </w:r>
    </w:p>
    <w:p w:rsidR="00993B5D" w:rsidRPr="00A51FE3" w:rsidRDefault="00993B5D" w:rsidP="00993B5D">
      <w:pPr>
        <w:spacing w:after="0"/>
        <w:rPr>
          <w:b/>
          <w:bCs/>
        </w:rPr>
      </w:pPr>
    </w:p>
    <w:p w:rsidR="00993B5D" w:rsidRDefault="00993B5D" w:rsidP="00993B5D">
      <w:pPr>
        <w:spacing w:after="0"/>
      </w:pPr>
      <w:r>
        <w:rPr>
          <w:b/>
          <w:bCs/>
        </w:rPr>
        <w:t xml:space="preserve">1. </w:t>
      </w:r>
      <w:r w:rsidRPr="0012132A">
        <w:rPr>
          <w:b/>
          <w:bCs/>
        </w:rPr>
        <w:t>Vyhlasovateľ obchodnej verejnej súťaže:</w:t>
      </w:r>
      <w:r w:rsidRPr="0012132A">
        <w:t> </w:t>
      </w:r>
    </w:p>
    <w:p w:rsidR="00993B5D" w:rsidRPr="0012132A" w:rsidRDefault="00993B5D" w:rsidP="00993B5D">
      <w:pPr>
        <w:spacing w:after="0"/>
      </w:pPr>
    </w:p>
    <w:p w:rsidR="00993B5D" w:rsidRDefault="00993B5D" w:rsidP="00993B5D">
      <w:pPr>
        <w:spacing w:after="0"/>
      </w:pPr>
      <w:r w:rsidRPr="0012132A">
        <w:rPr>
          <w:b/>
          <w:bCs/>
        </w:rPr>
        <w:t xml:space="preserve">Obec </w:t>
      </w:r>
      <w:r>
        <w:rPr>
          <w:b/>
          <w:bCs/>
        </w:rPr>
        <w:t>Lemešany</w:t>
      </w:r>
    </w:p>
    <w:p w:rsidR="00993B5D" w:rsidRPr="0012132A" w:rsidRDefault="00993B5D" w:rsidP="00993B5D">
      <w:pPr>
        <w:spacing w:after="0"/>
      </w:pPr>
      <w:proofErr w:type="spellStart"/>
      <w:r>
        <w:t>OcÚ</w:t>
      </w:r>
      <w:proofErr w:type="spellEnd"/>
      <w:r>
        <w:t xml:space="preserve"> Lemešany 186, 082 03</w:t>
      </w:r>
    </w:p>
    <w:p w:rsidR="00993B5D" w:rsidRPr="0012132A" w:rsidRDefault="00993B5D" w:rsidP="00993B5D">
      <w:pPr>
        <w:spacing w:after="0"/>
      </w:pPr>
      <w:r w:rsidRPr="0012132A">
        <w:t xml:space="preserve">IČO: </w:t>
      </w:r>
      <w:r>
        <w:t>00327344</w:t>
      </w:r>
    </w:p>
    <w:p w:rsidR="00993B5D" w:rsidRPr="0012132A" w:rsidRDefault="00993B5D" w:rsidP="00993B5D">
      <w:pPr>
        <w:spacing w:after="0"/>
      </w:pPr>
      <w:proofErr w:type="spellStart"/>
      <w:r w:rsidRPr="0012132A">
        <w:t>Zast</w:t>
      </w:r>
      <w:proofErr w:type="spellEnd"/>
      <w:r w:rsidRPr="0012132A">
        <w:t xml:space="preserve">.: </w:t>
      </w:r>
      <w:r>
        <w:t>Ing. Marko Bučko</w:t>
      </w:r>
      <w:r w:rsidRPr="0012132A">
        <w:t>, starosta obce</w:t>
      </w:r>
    </w:p>
    <w:p w:rsidR="00993B5D" w:rsidRPr="0012132A" w:rsidRDefault="00993B5D" w:rsidP="00993B5D">
      <w:pPr>
        <w:spacing w:after="0"/>
      </w:pPr>
      <w:r w:rsidRPr="0012132A">
        <w:t xml:space="preserve">Kontaktná osoba: </w:t>
      </w:r>
      <w:r>
        <w:t>Ing. Marko Bučko</w:t>
      </w:r>
      <w:r w:rsidRPr="0012132A">
        <w:t xml:space="preserve">,  správa majetku obce, kontakt: </w:t>
      </w:r>
      <w:r>
        <w:t>0905589621</w:t>
      </w:r>
    </w:p>
    <w:p w:rsidR="00993B5D" w:rsidRPr="0012132A" w:rsidRDefault="00993B5D" w:rsidP="00993B5D">
      <w:pPr>
        <w:spacing w:after="0"/>
      </w:pPr>
      <w:r w:rsidRPr="0012132A">
        <w:t>e-mail: </w:t>
      </w:r>
      <w:hyperlink r:id="rId8" w:history="1">
        <w:r w:rsidRPr="00D524FC">
          <w:rPr>
            <w:rStyle w:val="Hypertextovprepojenie"/>
          </w:rPr>
          <w:t>starosta@lemesany.sk</w:t>
        </w:r>
      </w:hyperlink>
    </w:p>
    <w:p w:rsidR="00993B5D" w:rsidRPr="0012132A" w:rsidRDefault="00993B5D" w:rsidP="00993B5D">
      <w:pPr>
        <w:spacing w:after="0"/>
      </w:pPr>
      <w:r w:rsidRPr="0012132A">
        <w:t xml:space="preserve">Účet obce </w:t>
      </w:r>
      <w:r>
        <w:t>Lemešany</w:t>
      </w:r>
      <w:r w:rsidRPr="0012132A">
        <w:t xml:space="preserve"> pre účely súťaže:    </w:t>
      </w:r>
    </w:p>
    <w:p w:rsidR="00993B5D" w:rsidRPr="0012132A" w:rsidRDefault="00993B5D" w:rsidP="00993B5D">
      <w:pPr>
        <w:spacing w:after="0"/>
      </w:pPr>
      <w:r w:rsidRPr="0012132A">
        <w:t xml:space="preserve">Ústav: </w:t>
      </w:r>
      <w:r>
        <w:t>SLSP</w:t>
      </w:r>
    </w:p>
    <w:p w:rsidR="00993B5D" w:rsidRPr="0012132A" w:rsidRDefault="00993B5D" w:rsidP="00993B5D">
      <w:pPr>
        <w:spacing w:after="0"/>
      </w:pPr>
      <w:r w:rsidRPr="0012132A">
        <w:t xml:space="preserve">IBAN: </w:t>
      </w:r>
      <w:r>
        <w:t>SK08 0900 0000 0051 5383 9846</w:t>
      </w:r>
    </w:p>
    <w:p w:rsidR="00993B5D" w:rsidRPr="0012132A" w:rsidRDefault="00993B5D" w:rsidP="00993B5D">
      <w:pPr>
        <w:spacing w:after="0"/>
      </w:pPr>
      <w:r w:rsidRPr="0012132A">
        <w:t xml:space="preserve">BIC: </w:t>
      </w:r>
      <w:r>
        <w:t>GIBASKBX</w:t>
      </w:r>
    </w:p>
    <w:p w:rsidR="00993B5D" w:rsidRPr="0012132A" w:rsidRDefault="00993B5D" w:rsidP="00993B5D">
      <w:pPr>
        <w:spacing w:after="0"/>
      </w:pPr>
      <w:r w:rsidRPr="0012132A">
        <w:t> </w:t>
      </w:r>
    </w:p>
    <w:p w:rsidR="00993B5D" w:rsidRDefault="00AD10AE" w:rsidP="00993B5D">
      <w:pPr>
        <w:spacing w:after="0"/>
        <w:jc w:val="center"/>
        <w:rPr>
          <w:b/>
          <w:bCs/>
        </w:rPr>
      </w:pPr>
      <w:r>
        <w:rPr>
          <w:b/>
          <w:bCs/>
        </w:rPr>
        <w:t>PODMIENKY OBCHODNEJ VEREJNEJ SÚŤAŽE</w:t>
      </w:r>
    </w:p>
    <w:p w:rsidR="00AD10AE" w:rsidRPr="00AD10AE" w:rsidRDefault="00AD10AE" w:rsidP="00AD10AE">
      <w:pPr>
        <w:spacing w:after="0"/>
        <w:jc w:val="center"/>
        <w:rPr>
          <w:b/>
        </w:rPr>
      </w:pPr>
      <w:r w:rsidRPr="00AD10AE">
        <w:rPr>
          <w:b/>
        </w:rPr>
        <w:t>I.</w:t>
      </w:r>
    </w:p>
    <w:p w:rsidR="00AD10AE" w:rsidRPr="00AD10AE" w:rsidRDefault="00AD10AE" w:rsidP="00AD10AE">
      <w:pPr>
        <w:spacing w:after="0"/>
        <w:jc w:val="center"/>
        <w:rPr>
          <w:b/>
        </w:rPr>
      </w:pPr>
      <w:r w:rsidRPr="00AD10AE">
        <w:rPr>
          <w:b/>
        </w:rPr>
        <w:t>Úvodné ustanovenie</w:t>
      </w:r>
    </w:p>
    <w:p w:rsidR="00AD10AE" w:rsidRDefault="00AD10AE" w:rsidP="00AD10AE">
      <w:pPr>
        <w:spacing w:after="0"/>
      </w:pPr>
      <w:r>
        <w:t>Predaj hnuteľného majetku sa uskutoční v súlade s platnými právnymi predpismi a Zásadami hospodárenia a nakladania s majetkom obce Lemešany.</w:t>
      </w:r>
    </w:p>
    <w:p w:rsidR="00AD10AE" w:rsidRPr="00AD10AE" w:rsidRDefault="00AD10AE" w:rsidP="00AD10AE">
      <w:pPr>
        <w:spacing w:after="0"/>
        <w:rPr>
          <w:b/>
        </w:rPr>
      </w:pPr>
    </w:p>
    <w:p w:rsidR="00AD10AE" w:rsidRPr="00AD10AE" w:rsidRDefault="00AD10AE" w:rsidP="00AD10AE">
      <w:pPr>
        <w:spacing w:after="0"/>
        <w:jc w:val="center"/>
        <w:rPr>
          <w:b/>
        </w:rPr>
      </w:pPr>
      <w:r w:rsidRPr="00AD10AE">
        <w:rPr>
          <w:b/>
        </w:rPr>
        <w:t>II.</w:t>
      </w:r>
    </w:p>
    <w:p w:rsidR="00AD10AE" w:rsidRDefault="00AD10AE" w:rsidP="00AD10AE">
      <w:pPr>
        <w:spacing w:after="0"/>
        <w:jc w:val="center"/>
        <w:rPr>
          <w:b/>
        </w:rPr>
      </w:pPr>
      <w:r w:rsidRPr="00AD10AE">
        <w:rPr>
          <w:b/>
        </w:rPr>
        <w:t>Predmet obchodnej verejnej súťaže</w:t>
      </w:r>
    </w:p>
    <w:p w:rsidR="00AD10AE" w:rsidRDefault="00AD10AE" w:rsidP="00AD10AE">
      <w:pPr>
        <w:spacing w:after="0"/>
      </w:pPr>
      <w:r>
        <w:t xml:space="preserve">Predmetom obchodnej verejnej súťaže je výber najvhodnejšej ponuky na odpredaj hnuteľného majetku a uzatvorenej kúpnej zmluvy na </w:t>
      </w:r>
      <w:r w:rsidR="001D1966">
        <w:t>hnuteľný</w:t>
      </w:r>
      <w:r>
        <w:t xml:space="preserve"> majetok obce a to:</w:t>
      </w:r>
    </w:p>
    <w:p w:rsidR="00AD10AE" w:rsidRDefault="0081773A" w:rsidP="00AD10AE">
      <w:pPr>
        <w:spacing w:after="0"/>
      </w:pPr>
      <w:r>
        <w:t>V</w:t>
      </w:r>
      <w:r w:rsidR="00AD10AE">
        <w:t>ozidlo</w:t>
      </w:r>
      <w:r>
        <w:t xml:space="preserve"> druh: Špeciálne vozidlo</w:t>
      </w:r>
      <w:r w:rsidR="001779F0">
        <w:t>,</w:t>
      </w:r>
    </w:p>
    <w:p w:rsidR="00AD10AE" w:rsidRDefault="00AD10AE" w:rsidP="00AD10AE">
      <w:pPr>
        <w:spacing w:after="0"/>
      </w:pPr>
      <w:r>
        <w:t>Zdvihový objem valcov:</w:t>
      </w:r>
      <w:r w:rsidR="0081773A">
        <w:t xml:space="preserve"> 2461</w:t>
      </w:r>
      <w:r w:rsidR="00980816">
        <w:t>.</w:t>
      </w:r>
      <w:r w:rsidR="0081773A">
        <w:t>0</w:t>
      </w:r>
      <w:r w:rsidR="00980816">
        <w:t xml:space="preserve"> </w:t>
      </w:r>
      <w:r w:rsidR="0081773A">
        <w:t>cm3</w:t>
      </w:r>
    </w:p>
    <w:p w:rsidR="00AD10AE" w:rsidRDefault="00AD10AE" w:rsidP="00AD10AE">
      <w:pPr>
        <w:spacing w:after="0"/>
      </w:pPr>
      <w:r>
        <w:t>Výkon motora:</w:t>
      </w:r>
      <w:r w:rsidR="0081773A">
        <w:t xml:space="preserve"> 96</w:t>
      </w:r>
      <w:r w:rsidR="00980816">
        <w:t>.</w:t>
      </w:r>
      <w:r w:rsidR="0081773A">
        <w:t>00</w:t>
      </w:r>
      <w:r w:rsidR="00980816">
        <w:t xml:space="preserve"> kW</w:t>
      </w:r>
    </w:p>
    <w:p w:rsidR="00AD10AE" w:rsidRDefault="00AD10AE" w:rsidP="00AD10AE">
      <w:pPr>
        <w:spacing w:after="0"/>
      </w:pPr>
      <w:r>
        <w:t>Palivo:</w:t>
      </w:r>
      <w:r w:rsidR="0081773A">
        <w:t xml:space="preserve"> nafta</w:t>
      </w:r>
    </w:p>
    <w:p w:rsidR="00AD10AE" w:rsidRDefault="00AD10AE" w:rsidP="00AD10AE">
      <w:pPr>
        <w:spacing w:after="0"/>
      </w:pPr>
      <w:r>
        <w:t>Rok výroby:</w:t>
      </w:r>
      <w:r w:rsidR="001779F0">
        <w:t xml:space="preserve"> 2009</w:t>
      </w:r>
    </w:p>
    <w:p w:rsidR="00AD10AE" w:rsidRDefault="00AD10AE" w:rsidP="00AD10AE">
      <w:pPr>
        <w:spacing w:after="0"/>
      </w:pPr>
      <w:r>
        <w:t>Dátum prvej evidencie:</w:t>
      </w:r>
      <w:r w:rsidR="0081773A">
        <w:t xml:space="preserve"> 9.12.2009</w:t>
      </w:r>
    </w:p>
    <w:p w:rsidR="00AD10AE" w:rsidRDefault="00AD10AE" w:rsidP="00AD10AE">
      <w:pPr>
        <w:spacing w:after="0"/>
      </w:pPr>
      <w:r>
        <w:t>Farba:</w:t>
      </w:r>
      <w:r w:rsidR="0081773A">
        <w:t xml:space="preserve"> biela</w:t>
      </w:r>
    </w:p>
    <w:p w:rsidR="00AD10AE" w:rsidRPr="00084B9B" w:rsidRDefault="00AD10AE" w:rsidP="00AD10AE">
      <w:pPr>
        <w:spacing w:after="0"/>
      </w:pPr>
      <w:r w:rsidRPr="00084B9B">
        <w:t>Výrobné číslo vozidla /karoséria/:</w:t>
      </w:r>
      <w:r w:rsidR="0081773A" w:rsidRPr="00084B9B">
        <w:t xml:space="preserve"> </w:t>
      </w:r>
      <w:r w:rsidR="00084B9B" w:rsidRPr="00084B9B">
        <w:t>WV1ZZZ7HZ9H157934</w:t>
      </w:r>
    </w:p>
    <w:p w:rsidR="00AD10AE" w:rsidRPr="001A658D" w:rsidRDefault="00AD10AE" w:rsidP="00AD10AE">
      <w:pPr>
        <w:spacing w:after="0"/>
      </w:pPr>
      <w:r w:rsidRPr="001A658D">
        <w:t>Počet najazdených kilometrov:</w:t>
      </w:r>
      <w:r w:rsidR="001A658D" w:rsidRPr="001A658D">
        <w:t xml:space="preserve"> 720.000</w:t>
      </w:r>
    </w:p>
    <w:p w:rsidR="00AD10AE" w:rsidRDefault="00AD10AE" w:rsidP="00AD10AE">
      <w:pPr>
        <w:spacing w:after="0"/>
      </w:pPr>
      <w:r w:rsidRPr="001A658D">
        <w:t>Platnosť STK a EK do:</w:t>
      </w:r>
      <w:r w:rsidR="001A658D" w:rsidRPr="001A658D">
        <w:t xml:space="preserve"> do 2026</w:t>
      </w:r>
    </w:p>
    <w:p w:rsidR="00AD10AE" w:rsidRDefault="00AD10AE" w:rsidP="00AD10AE">
      <w:pPr>
        <w:spacing w:after="0"/>
      </w:pPr>
      <w:r>
        <w:t>Minimálna cena vozidla je:</w:t>
      </w:r>
      <w:r w:rsidR="0081773A">
        <w:t xml:space="preserve"> 2.000,-€</w:t>
      </w:r>
    </w:p>
    <w:p w:rsidR="00EC3444" w:rsidRDefault="00EC3444" w:rsidP="001D1966">
      <w:pPr>
        <w:spacing w:after="0"/>
        <w:jc w:val="center"/>
        <w:rPr>
          <w:b/>
        </w:rPr>
      </w:pPr>
    </w:p>
    <w:p w:rsidR="001D1966" w:rsidRPr="001D1966" w:rsidRDefault="001D1966" w:rsidP="001D1966">
      <w:pPr>
        <w:spacing w:after="0"/>
        <w:jc w:val="center"/>
        <w:rPr>
          <w:b/>
        </w:rPr>
      </w:pPr>
      <w:bookmarkStart w:id="0" w:name="_GoBack"/>
      <w:bookmarkEnd w:id="0"/>
      <w:r w:rsidRPr="001D1966">
        <w:rPr>
          <w:b/>
        </w:rPr>
        <w:lastRenderedPageBreak/>
        <w:t>III.</w:t>
      </w:r>
    </w:p>
    <w:p w:rsidR="001D1966" w:rsidRDefault="001D1966" w:rsidP="001D1966">
      <w:pPr>
        <w:spacing w:after="0"/>
        <w:jc w:val="center"/>
        <w:rPr>
          <w:b/>
        </w:rPr>
      </w:pPr>
      <w:r w:rsidRPr="001D1966">
        <w:rPr>
          <w:b/>
        </w:rPr>
        <w:t>Časový plán súťaže</w:t>
      </w:r>
    </w:p>
    <w:p w:rsidR="001D1966" w:rsidRDefault="001D1966" w:rsidP="001D1966">
      <w:pPr>
        <w:pStyle w:val="Odsekzoznamu"/>
        <w:numPr>
          <w:ilvl w:val="0"/>
          <w:numId w:val="8"/>
        </w:numPr>
        <w:spacing w:after="0"/>
      </w:pPr>
      <w:r>
        <w:t>Vyhlásenie súťaže dňom:</w:t>
      </w:r>
      <w:r w:rsidR="00A1108F">
        <w:t xml:space="preserve"> 7.3.2025</w:t>
      </w:r>
    </w:p>
    <w:p w:rsidR="001D1966" w:rsidRPr="001A658D" w:rsidRDefault="001D1966" w:rsidP="001D1966">
      <w:pPr>
        <w:pStyle w:val="Odsekzoznamu"/>
        <w:numPr>
          <w:ilvl w:val="0"/>
          <w:numId w:val="8"/>
        </w:numPr>
        <w:spacing w:after="0"/>
      </w:pPr>
      <w:r w:rsidRPr="001A658D">
        <w:t xml:space="preserve">Obhliadku </w:t>
      </w:r>
      <w:r w:rsidR="0081773A" w:rsidRPr="001A658D">
        <w:t>špeciálneh</w:t>
      </w:r>
      <w:r w:rsidRPr="001A658D">
        <w:t>o</w:t>
      </w:r>
      <w:r w:rsidRPr="001A658D">
        <w:rPr>
          <w:color w:val="FF0000"/>
        </w:rPr>
        <w:t xml:space="preserve"> </w:t>
      </w:r>
      <w:r w:rsidRPr="001A658D">
        <w:t xml:space="preserve">motorového vozidla môžete vykonať v pracovných dňoch od </w:t>
      </w:r>
      <w:r w:rsidR="00A1108F" w:rsidRPr="001A658D">
        <w:t>7</w:t>
      </w:r>
      <w:r w:rsidRPr="001A658D">
        <w:t xml:space="preserve">.3.2025 do </w:t>
      </w:r>
      <w:r w:rsidR="00DE71E4" w:rsidRPr="001A658D">
        <w:t>dátumu</w:t>
      </w:r>
      <w:r w:rsidRPr="001A658D">
        <w:t xml:space="preserve"> ukončenia predkladania návrhov v čase od 8:00 hod do 13:00 hod (</w:t>
      </w:r>
      <w:proofErr w:type="spellStart"/>
      <w:r w:rsidRPr="001A658D">
        <w:t>tel.kontakt</w:t>
      </w:r>
      <w:proofErr w:type="spellEnd"/>
      <w:r w:rsidR="00A1108F" w:rsidRPr="001A658D">
        <w:t xml:space="preserve"> 0904838584</w:t>
      </w:r>
      <w:r w:rsidR="00DE71E4" w:rsidRPr="001A658D">
        <w:t>)</w:t>
      </w:r>
    </w:p>
    <w:p w:rsidR="00DE71E4" w:rsidRDefault="00DE71E4" w:rsidP="001D1966">
      <w:pPr>
        <w:pStyle w:val="Odsekzoznamu"/>
        <w:numPr>
          <w:ilvl w:val="0"/>
          <w:numId w:val="8"/>
        </w:numPr>
        <w:spacing w:after="0"/>
      </w:pPr>
      <w:r>
        <w:t xml:space="preserve">Ukončenie predkladania návrhov súťaže dňa: </w:t>
      </w:r>
      <w:r w:rsidR="00A1108F">
        <w:t>22</w:t>
      </w:r>
      <w:r>
        <w:t>.3.2025</w:t>
      </w:r>
      <w:r w:rsidR="00A1108F">
        <w:t>.</w:t>
      </w:r>
    </w:p>
    <w:p w:rsidR="00DE71E4" w:rsidRDefault="00DE71E4" w:rsidP="001D1966">
      <w:pPr>
        <w:pStyle w:val="Odsekzoznamu"/>
        <w:numPr>
          <w:ilvl w:val="0"/>
          <w:numId w:val="8"/>
        </w:numPr>
        <w:spacing w:after="0"/>
      </w:pPr>
      <w:r>
        <w:t>Vyhodnotenie návrhov súťaže sa uskutoční do 15 dní po skončení doby zverejnenia</w:t>
      </w:r>
      <w:r w:rsidR="00A1108F">
        <w:t>.</w:t>
      </w:r>
    </w:p>
    <w:p w:rsidR="00DE71E4" w:rsidRDefault="00DE71E4" w:rsidP="001D1966">
      <w:pPr>
        <w:pStyle w:val="Odsekzoznamu"/>
        <w:numPr>
          <w:ilvl w:val="0"/>
          <w:numId w:val="8"/>
        </w:numPr>
        <w:spacing w:after="0"/>
      </w:pPr>
      <w:r>
        <w:t xml:space="preserve">Oznámenie </w:t>
      </w:r>
      <w:r w:rsidR="001C49CA">
        <w:t>vybraného</w:t>
      </w:r>
      <w:r>
        <w:t xml:space="preserve"> návrhu: do 5 dní od vyhodnotenia návrhov komisiou</w:t>
      </w:r>
      <w:r w:rsidR="00A1108F">
        <w:t>.</w:t>
      </w:r>
    </w:p>
    <w:p w:rsidR="00DE71E4" w:rsidRPr="001D1966" w:rsidRDefault="00DE71E4" w:rsidP="001D1966">
      <w:pPr>
        <w:pStyle w:val="Odsekzoznamu"/>
        <w:numPr>
          <w:ilvl w:val="0"/>
          <w:numId w:val="8"/>
        </w:numPr>
        <w:spacing w:after="0"/>
      </w:pPr>
      <w:r>
        <w:t>Uzatvorenie kúpnych zmlúv do 10 dní od vyhodnotenia návrhov komisiou.</w:t>
      </w:r>
    </w:p>
    <w:p w:rsidR="00993B5D" w:rsidRDefault="00993B5D" w:rsidP="00993B5D">
      <w:pPr>
        <w:spacing w:after="0"/>
      </w:pPr>
      <w:r w:rsidRPr="0012132A">
        <w:t> </w:t>
      </w:r>
    </w:p>
    <w:p w:rsidR="00DE71E4" w:rsidRPr="001D1966" w:rsidRDefault="00DE71E4" w:rsidP="00DE71E4">
      <w:pPr>
        <w:spacing w:after="0"/>
        <w:jc w:val="center"/>
        <w:rPr>
          <w:b/>
        </w:rPr>
      </w:pPr>
      <w:r w:rsidRPr="001D1966">
        <w:rPr>
          <w:b/>
        </w:rPr>
        <w:t>I</w:t>
      </w:r>
      <w:r>
        <w:rPr>
          <w:b/>
        </w:rPr>
        <w:t>V.</w:t>
      </w:r>
    </w:p>
    <w:p w:rsidR="00DE71E4" w:rsidRDefault="00DE71E4" w:rsidP="00DE71E4">
      <w:pPr>
        <w:spacing w:after="0"/>
        <w:jc w:val="center"/>
        <w:rPr>
          <w:b/>
        </w:rPr>
      </w:pPr>
      <w:r>
        <w:rPr>
          <w:b/>
        </w:rPr>
        <w:t>Podmienky obchodnej verejnej súťaže</w:t>
      </w:r>
    </w:p>
    <w:p w:rsidR="00DE71E4" w:rsidRDefault="00DE71E4" w:rsidP="00DE71E4">
      <w:pPr>
        <w:pStyle w:val="Odsekzoznamu"/>
        <w:numPr>
          <w:ilvl w:val="0"/>
          <w:numId w:val="9"/>
        </w:numPr>
        <w:spacing w:after="0"/>
      </w:pPr>
      <w:r>
        <w:t>Obchodná verejná súťaž sa začína dňom zverejnenia vyhlásenia obchodnej verejnej súťaže na úradnej tabuli a webovom sídle obce Lemešany dňa:</w:t>
      </w:r>
      <w:r w:rsidR="00A1108F">
        <w:t xml:space="preserve"> 7.3.2025</w:t>
      </w:r>
    </w:p>
    <w:p w:rsidR="00DE71E4" w:rsidRDefault="00DE71E4" w:rsidP="00DE71E4">
      <w:pPr>
        <w:pStyle w:val="Odsekzoznamu"/>
        <w:numPr>
          <w:ilvl w:val="0"/>
          <w:numId w:val="9"/>
        </w:numPr>
        <w:spacing w:after="0"/>
      </w:pPr>
      <w:r>
        <w:t>Navrhovateľ môže predložiť najviac jeden návrh. Ak podá navrhovateľ viac návrhov, budú všetky zo súťaže vylúčené.</w:t>
      </w:r>
    </w:p>
    <w:p w:rsidR="00DE71E4" w:rsidRDefault="00DE71E4" w:rsidP="00DE71E4">
      <w:pPr>
        <w:pStyle w:val="Odsekzoznamu"/>
        <w:numPr>
          <w:ilvl w:val="0"/>
          <w:numId w:val="9"/>
        </w:numPr>
        <w:spacing w:after="0"/>
      </w:pPr>
      <w:r>
        <w:t xml:space="preserve">Ak víťaz súťaže neuzatvorí zmluvu do 10 dní od vyhodnotenia návrhov, predaj </w:t>
      </w:r>
      <w:r w:rsidR="0081773A" w:rsidRPr="001779F0">
        <w:t>špeciálneho</w:t>
      </w:r>
      <w:r w:rsidRPr="0081773A">
        <w:t xml:space="preserve"> </w:t>
      </w:r>
      <w:r>
        <w:t>automobilu bude ponúknutý ďalším navrhovateľom v poradí.</w:t>
      </w:r>
    </w:p>
    <w:p w:rsidR="00DE71E4" w:rsidRDefault="00DE71E4" w:rsidP="00DE71E4">
      <w:pPr>
        <w:pStyle w:val="Odsekzoznamu"/>
        <w:numPr>
          <w:ilvl w:val="0"/>
          <w:numId w:val="9"/>
        </w:numPr>
        <w:spacing w:after="0"/>
      </w:pPr>
      <w:r>
        <w:t>Požadovaná cena je cena minimálna.</w:t>
      </w:r>
    </w:p>
    <w:p w:rsidR="00DE71E4" w:rsidRDefault="00DE71E4" w:rsidP="00DE71E4">
      <w:pPr>
        <w:pStyle w:val="Odsekzoznamu"/>
        <w:numPr>
          <w:ilvl w:val="0"/>
          <w:numId w:val="9"/>
        </w:numPr>
        <w:spacing w:after="0"/>
      </w:pPr>
      <w:r>
        <w:t>Forma podávania návrhov je písomná. Náležitosti návrhu sú v článku VII. týchto podmienok obchodnej verejnej súťaže.</w:t>
      </w:r>
    </w:p>
    <w:p w:rsidR="00DE71E4" w:rsidRDefault="00DE71E4" w:rsidP="00DE71E4">
      <w:pPr>
        <w:pStyle w:val="Odsekzoznamu"/>
        <w:numPr>
          <w:ilvl w:val="0"/>
          <w:numId w:val="9"/>
        </w:numPr>
        <w:spacing w:after="0"/>
      </w:pPr>
      <w:r>
        <w:t>Navrhovatelia môžu meniť, dopĺňať svoje návrhy a odvolať ich do ukončenia lehoty na predkladanie ponúk v termínoch podľa článku III., odseku 3.týchto podmienok obchodnej verejnej súťaže.</w:t>
      </w:r>
    </w:p>
    <w:p w:rsidR="00DE71E4" w:rsidRDefault="00DE71E4" w:rsidP="00DE71E4">
      <w:pPr>
        <w:pStyle w:val="Odsekzoznamu"/>
        <w:numPr>
          <w:ilvl w:val="0"/>
          <w:numId w:val="9"/>
        </w:numPr>
        <w:spacing w:after="0"/>
      </w:pPr>
      <w:r>
        <w:t>Vyhlasovateľ obec Lemešany ustanovenou komisiou vyhodnotí predložené návrhy najneskôr do 15 dní odo dňa ukončenia predkladania návrhov súťaže.</w:t>
      </w:r>
    </w:p>
    <w:p w:rsidR="00DE71E4" w:rsidRDefault="00DE71E4" w:rsidP="00DE71E4">
      <w:pPr>
        <w:pStyle w:val="Odsekzoznamu"/>
        <w:numPr>
          <w:ilvl w:val="0"/>
          <w:numId w:val="9"/>
        </w:numPr>
        <w:spacing w:after="0"/>
      </w:pPr>
      <w:r>
        <w:t>Vyhlasovateľ písomne oboznámi ostatných navrhovateľov s výsledkom obchodnej verejnej súťaže do 5 dní od vyhodnotenia obchodnej verejnej súťaže</w:t>
      </w:r>
    </w:p>
    <w:p w:rsidR="00DE71E4" w:rsidRDefault="00DE71E4" w:rsidP="00DE71E4">
      <w:pPr>
        <w:pStyle w:val="Odsekzoznamu"/>
        <w:numPr>
          <w:ilvl w:val="0"/>
          <w:numId w:val="9"/>
        </w:numPr>
        <w:spacing w:after="0"/>
      </w:pPr>
      <w:r>
        <w:t>Vyhlasovateľ si vyhradzuje právo odmietnuť všetky predložené návrhy, súťaž zrušiť, meniť podmienky súťaže, ukončiť súťaž ako neúspešnú, alebo predĺžiť lehotu na predkladanie ponúk, predlžiť lehotu na vyhlásenie výsledku súťaže.</w:t>
      </w:r>
    </w:p>
    <w:p w:rsidR="00E0115F" w:rsidRDefault="00E0115F" w:rsidP="00DE71E4">
      <w:pPr>
        <w:pStyle w:val="Odsekzoznamu"/>
        <w:numPr>
          <w:ilvl w:val="0"/>
          <w:numId w:val="9"/>
        </w:numPr>
        <w:spacing w:after="0"/>
      </w:pPr>
      <w:r>
        <w:t xml:space="preserve">Zmena podmienok súťaže sa vykoná </w:t>
      </w:r>
      <w:r w:rsidR="003657AF">
        <w:t>spôsobom</w:t>
      </w:r>
      <w:r>
        <w:t xml:space="preserve"> prostriedkami, tak ako bola vyhlásená</w:t>
      </w:r>
      <w:r w:rsidR="003657AF">
        <w:t>.</w:t>
      </w:r>
    </w:p>
    <w:p w:rsidR="003657AF" w:rsidRDefault="003657AF" w:rsidP="00DE71E4">
      <w:pPr>
        <w:pStyle w:val="Odsekzoznamu"/>
        <w:numPr>
          <w:ilvl w:val="0"/>
          <w:numId w:val="9"/>
        </w:numPr>
        <w:spacing w:after="0"/>
      </w:pPr>
      <w:r>
        <w:t>Záujemca má možnosť nahliadnuť do podmienok vyhlásenia VOS, ktoré sa nachádzajú na obecnom úrade Lemešany, v úradných hodinách na sekretariáte starostu.</w:t>
      </w:r>
    </w:p>
    <w:p w:rsidR="003657AF" w:rsidRDefault="003657AF" w:rsidP="00DE71E4">
      <w:pPr>
        <w:pStyle w:val="Odsekzoznamu"/>
        <w:numPr>
          <w:ilvl w:val="0"/>
          <w:numId w:val="9"/>
        </w:numPr>
        <w:spacing w:after="0"/>
      </w:pPr>
      <w:r>
        <w:t>Do súťaže nemožno zahrnúť návrh, ktorý sa predložil po lehote určenej v podmienkach súťaže.</w:t>
      </w:r>
    </w:p>
    <w:p w:rsidR="003657AF" w:rsidRDefault="003657AF" w:rsidP="00DE71E4">
      <w:pPr>
        <w:pStyle w:val="Odsekzoznamu"/>
        <w:numPr>
          <w:ilvl w:val="0"/>
          <w:numId w:val="9"/>
        </w:numPr>
        <w:spacing w:after="0"/>
      </w:pPr>
      <w:r>
        <w:t>V prípade zistenia nepravdivých údajov v súťažnom návrhu bude dotknutý navrhovateľ zo súťaže vylúčený a nebude jeho návrh hodnotený.</w:t>
      </w:r>
    </w:p>
    <w:p w:rsidR="003657AF" w:rsidRDefault="003657AF" w:rsidP="00DE71E4">
      <w:pPr>
        <w:pStyle w:val="Odsekzoznamu"/>
        <w:numPr>
          <w:ilvl w:val="0"/>
          <w:numId w:val="9"/>
        </w:numPr>
        <w:spacing w:after="0"/>
      </w:pPr>
      <w:r>
        <w:t>Navrhovateľ podaním ponuky potvrdzuje, že sa s predmetom ob</w:t>
      </w:r>
      <w:r w:rsidR="00A1108F">
        <w:t>ch</w:t>
      </w:r>
      <w:r>
        <w:t>o</w:t>
      </w:r>
      <w:r w:rsidR="00A1108F">
        <w:t>dn</w:t>
      </w:r>
      <w:r>
        <w:t>ej verejnej súťaže oboznámil, je mu stav predmetnej hnuteľnosti dostatočne známy a taktiež bol ešte pred ukončením súťaže podrobne oboznámený s možnosťami budúceho využitia hnuteľného majetku</w:t>
      </w:r>
      <w:r w:rsidR="00FE7A44">
        <w:t>.</w:t>
      </w:r>
    </w:p>
    <w:p w:rsidR="00FE7A44" w:rsidRDefault="00FE7A44" w:rsidP="00DE71E4">
      <w:pPr>
        <w:pStyle w:val="Odsekzoznamu"/>
        <w:numPr>
          <w:ilvl w:val="0"/>
          <w:numId w:val="9"/>
        </w:numPr>
        <w:spacing w:after="0"/>
      </w:pPr>
      <w:r>
        <w:t>Navrhovateľ nemá nárok na náhradu nákladov spojených s jeho účasťou v</w:t>
      </w:r>
      <w:r w:rsidR="00A1108F">
        <w:t> </w:t>
      </w:r>
      <w:r>
        <w:t>súťaži</w:t>
      </w:r>
      <w:r w:rsidR="00A1108F">
        <w:t>.</w:t>
      </w:r>
    </w:p>
    <w:p w:rsidR="00FE7A44" w:rsidRDefault="00FE7A44" w:rsidP="00FE7A44">
      <w:pPr>
        <w:pStyle w:val="Odsekzoznamu"/>
        <w:numPr>
          <w:ilvl w:val="0"/>
          <w:numId w:val="9"/>
        </w:numPr>
        <w:spacing w:after="0"/>
      </w:pPr>
      <w:r>
        <w:t>Nárok na úhradu nákladov spojených s účasťou na súťaži nevzniká ani účastníkovi, ktorý v súťaži zvíťazil.</w:t>
      </w:r>
    </w:p>
    <w:p w:rsidR="00B57F49" w:rsidRDefault="00B57F49" w:rsidP="00FE7A44">
      <w:pPr>
        <w:pStyle w:val="Odsekzoznamu"/>
        <w:spacing w:after="0"/>
        <w:jc w:val="center"/>
        <w:rPr>
          <w:b/>
        </w:rPr>
      </w:pPr>
    </w:p>
    <w:p w:rsidR="00B57F49" w:rsidRDefault="00B57F49" w:rsidP="00FE7A44">
      <w:pPr>
        <w:pStyle w:val="Odsekzoznamu"/>
        <w:spacing w:after="0"/>
        <w:jc w:val="center"/>
        <w:rPr>
          <w:b/>
        </w:rPr>
      </w:pPr>
    </w:p>
    <w:p w:rsidR="00FE7A44" w:rsidRPr="00FE7A44" w:rsidRDefault="00FE7A44" w:rsidP="00FE7A44">
      <w:pPr>
        <w:pStyle w:val="Odsekzoznamu"/>
        <w:spacing w:after="0"/>
        <w:jc w:val="center"/>
        <w:rPr>
          <w:b/>
        </w:rPr>
      </w:pPr>
      <w:r w:rsidRPr="00FE7A44">
        <w:rPr>
          <w:b/>
        </w:rPr>
        <w:lastRenderedPageBreak/>
        <w:t>V.</w:t>
      </w:r>
    </w:p>
    <w:p w:rsidR="00FE7A44" w:rsidRDefault="00FE7A44" w:rsidP="00FE7A44">
      <w:pPr>
        <w:pStyle w:val="Odsekzoznamu"/>
        <w:spacing w:after="0"/>
        <w:jc w:val="center"/>
        <w:rPr>
          <w:b/>
        </w:rPr>
      </w:pPr>
      <w:r w:rsidRPr="00FE7A44">
        <w:rPr>
          <w:b/>
        </w:rPr>
        <w:t xml:space="preserve">Podmienky </w:t>
      </w:r>
      <w:r>
        <w:rPr>
          <w:b/>
        </w:rPr>
        <w:t>predaja</w:t>
      </w:r>
    </w:p>
    <w:p w:rsidR="00FE7A44" w:rsidRDefault="00FE7A44" w:rsidP="00FE7A44">
      <w:pPr>
        <w:pStyle w:val="Odsekzoznamu"/>
        <w:numPr>
          <w:ilvl w:val="0"/>
          <w:numId w:val="11"/>
        </w:numPr>
        <w:spacing w:after="0"/>
      </w:pPr>
      <w:r>
        <w:t>Cena za osobné motorové vozidlo bude uhradená najneskôr pri podpise zmluvy</w:t>
      </w:r>
      <w:r w:rsidR="00A1108F">
        <w:t>.</w:t>
      </w:r>
    </w:p>
    <w:p w:rsidR="00FE7A44" w:rsidRDefault="00FE7A44" w:rsidP="00FE7A44">
      <w:pPr>
        <w:pStyle w:val="Odsekzoznamu"/>
        <w:numPr>
          <w:ilvl w:val="0"/>
          <w:numId w:val="11"/>
        </w:numPr>
        <w:spacing w:after="0"/>
      </w:pPr>
      <w:r>
        <w:t>Poplatok za prepis v evidencií motorových vozidiel bude uhrádzať kupujúci</w:t>
      </w:r>
      <w:r w:rsidR="00A1108F">
        <w:t>.</w:t>
      </w:r>
    </w:p>
    <w:p w:rsidR="00FE7A44" w:rsidRDefault="00FE7A44" w:rsidP="00FE7A44">
      <w:pPr>
        <w:pStyle w:val="Odsekzoznamu"/>
        <w:numPr>
          <w:ilvl w:val="0"/>
          <w:numId w:val="11"/>
        </w:numPr>
        <w:spacing w:after="0"/>
      </w:pPr>
      <w:r>
        <w:t>V prípade nedodržania stanovených lehôt zo strany víťaza súťaže bude osobné motorové vozidlo ponúknutá na odkúpenie záujemcovi, ktorý je nasledujúci po víťazovi v poradí určenom pri posudzovaní a vyhodnotení predložených návrhov.</w:t>
      </w:r>
    </w:p>
    <w:p w:rsidR="00FE7A44" w:rsidRPr="00FE7A44" w:rsidRDefault="00FE7A44" w:rsidP="00FE7A44">
      <w:pPr>
        <w:spacing w:after="0"/>
        <w:ind w:left="360"/>
        <w:jc w:val="center"/>
        <w:rPr>
          <w:b/>
        </w:rPr>
      </w:pPr>
      <w:r>
        <w:rPr>
          <w:b/>
        </w:rPr>
        <w:t>VI.</w:t>
      </w:r>
    </w:p>
    <w:p w:rsidR="00FE7A44" w:rsidRDefault="00FE7A44" w:rsidP="00FE7A44">
      <w:pPr>
        <w:spacing w:after="0"/>
        <w:jc w:val="center"/>
        <w:rPr>
          <w:b/>
        </w:rPr>
      </w:pPr>
      <w:r>
        <w:rPr>
          <w:b/>
        </w:rPr>
        <w:t>Kritéria hodnotenia návrhov</w:t>
      </w:r>
    </w:p>
    <w:p w:rsidR="00FE7A44" w:rsidRDefault="00FE7A44" w:rsidP="00FE7A44">
      <w:pPr>
        <w:pStyle w:val="Odsekzoznamu"/>
        <w:numPr>
          <w:ilvl w:val="0"/>
          <w:numId w:val="12"/>
        </w:numPr>
        <w:spacing w:after="0"/>
      </w:pPr>
      <w:r>
        <w:t>Jediným kritériom hodnotenia návrhov je najvyššia cena hnuteľného majetku predložená navrhovateľom.</w:t>
      </w:r>
    </w:p>
    <w:p w:rsidR="00FE7A44" w:rsidRDefault="00FE7A44" w:rsidP="00FE7A44">
      <w:pPr>
        <w:pStyle w:val="Odsekzoznamu"/>
        <w:numPr>
          <w:ilvl w:val="0"/>
          <w:numId w:val="12"/>
        </w:numPr>
        <w:spacing w:after="0"/>
      </w:pPr>
      <w:r>
        <w:t>Víťazom obchodnej verejnej súťaže bude navrhovateľ najvhodnejšej ponuky, ktorej bude priradené poradie č. 1. V poradí druhej nevhodnejšej ponuke sa priradí poradie č. 2. Takto bude postupované aj pri ďalších ponukách, ktorým bude priradené číslo podľa poradia.</w:t>
      </w:r>
    </w:p>
    <w:p w:rsidR="00FE7A44" w:rsidRDefault="00FE7A44" w:rsidP="00FE7A44">
      <w:pPr>
        <w:pStyle w:val="Odsekzoznamu"/>
        <w:numPr>
          <w:ilvl w:val="0"/>
          <w:numId w:val="12"/>
        </w:numPr>
        <w:spacing w:after="0"/>
      </w:pPr>
      <w:r>
        <w:t>V prípade rovnakej ponúknutej ceny za hnuteľný majetok rozhodne skorší termín podania návrhu</w:t>
      </w:r>
      <w:r w:rsidR="00A1108F">
        <w:t>.</w:t>
      </w:r>
    </w:p>
    <w:p w:rsidR="00FE7A44" w:rsidRDefault="00FE7A44" w:rsidP="00FE7A44">
      <w:pPr>
        <w:pStyle w:val="Odsekzoznamu"/>
        <w:numPr>
          <w:ilvl w:val="0"/>
          <w:numId w:val="12"/>
        </w:numPr>
        <w:spacing w:after="0"/>
      </w:pPr>
      <w:r>
        <w:t xml:space="preserve">Víťaz </w:t>
      </w:r>
      <w:r w:rsidR="00412FD4">
        <w:t>obchodnej</w:t>
      </w:r>
      <w:r>
        <w:t xml:space="preserve"> verejnej súťaže bude vyzvaný na uzatvorenie kúpnej zmluvy</w:t>
      </w:r>
      <w:r w:rsidR="00A1108F">
        <w:t>.</w:t>
      </w:r>
    </w:p>
    <w:p w:rsidR="00FE7A44" w:rsidRDefault="00412FD4" w:rsidP="00FE7A44">
      <w:pPr>
        <w:pStyle w:val="Odsekzoznamu"/>
        <w:numPr>
          <w:ilvl w:val="0"/>
          <w:numId w:val="12"/>
        </w:numPr>
        <w:spacing w:after="0"/>
      </w:pPr>
      <w:r>
        <w:t>Účastníkom súťaže, ktorí v obchodnej verejnej súťaži neuspeli  umiestnili sa na druhom a ďalších miestach obec Lemešany oznámi, že ich návrhy sa odmietli.</w:t>
      </w:r>
    </w:p>
    <w:p w:rsidR="00412FD4" w:rsidRPr="00FE7A44" w:rsidRDefault="00412FD4" w:rsidP="00B57F49">
      <w:pPr>
        <w:pStyle w:val="Odsekzoznamu"/>
        <w:numPr>
          <w:ilvl w:val="0"/>
          <w:numId w:val="12"/>
        </w:numPr>
        <w:spacing w:after="0"/>
      </w:pPr>
      <w:r>
        <w:t>Súťaž je platná, ak sa na nej zúčastni najmenej jeden súťažiaci, ktorý splnil podmienky vyhlásenej obchodnej verejnej súťaže.</w:t>
      </w:r>
    </w:p>
    <w:p w:rsidR="00412FD4" w:rsidRPr="001D1966" w:rsidRDefault="00412FD4" w:rsidP="00412FD4">
      <w:pPr>
        <w:spacing w:after="0"/>
        <w:jc w:val="center"/>
        <w:rPr>
          <w:b/>
        </w:rPr>
      </w:pPr>
      <w:r>
        <w:rPr>
          <w:b/>
        </w:rPr>
        <w:t>VII.</w:t>
      </w:r>
    </w:p>
    <w:p w:rsidR="00412FD4" w:rsidRDefault="00412FD4" w:rsidP="00412FD4">
      <w:pPr>
        <w:spacing w:after="0"/>
        <w:jc w:val="center"/>
        <w:rPr>
          <w:b/>
        </w:rPr>
      </w:pPr>
      <w:r>
        <w:rPr>
          <w:b/>
        </w:rPr>
        <w:t>Podanie ponuky/návrhu</w:t>
      </w:r>
    </w:p>
    <w:p w:rsidR="00412FD4" w:rsidRPr="00980816" w:rsidRDefault="00412FD4" w:rsidP="00980816">
      <w:pPr>
        <w:pStyle w:val="Odsekzoznamu"/>
        <w:numPr>
          <w:ilvl w:val="0"/>
          <w:numId w:val="14"/>
        </w:numPr>
        <w:spacing w:after="0"/>
        <w:rPr>
          <w:b/>
        </w:rPr>
      </w:pPr>
      <w:r>
        <w:t>Návrhy do obchodnej verejnej súťaže sa posielajú v uzatvorenej obálke na adresu vyhlasovateľa</w:t>
      </w:r>
      <w:r w:rsidRPr="00980816">
        <w:rPr>
          <w:b/>
        </w:rPr>
        <w:t>: Obec Lemešany</w:t>
      </w:r>
      <w:r w:rsidR="00980816" w:rsidRPr="00980816">
        <w:rPr>
          <w:b/>
        </w:rPr>
        <w:t xml:space="preserve">, Lemešany </w:t>
      </w:r>
      <w:r w:rsidR="00980816">
        <w:rPr>
          <w:b/>
        </w:rPr>
        <w:t>1</w:t>
      </w:r>
      <w:r w:rsidR="00980816" w:rsidRPr="00980816">
        <w:rPr>
          <w:b/>
        </w:rPr>
        <w:t>86, 082 03</w:t>
      </w:r>
    </w:p>
    <w:p w:rsidR="00412FD4" w:rsidRDefault="00412FD4" w:rsidP="00412FD4">
      <w:pPr>
        <w:pStyle w:val="Odsekzoznamu"/>
        <w:spacing w:after="0"/>
      </w:pPr>
      <w:r>
        <w:t>S viditeľným označením – textom:</w:t>
      </w:r>
    </w:p>
    <w:p w:rsidR="00412FD4" w:rsidRPr="00A1108F" w:rsidRDefault="00412FD4" w:rsidP="001779F0">
      <w:pPr>
        <w:pStyle w:val="Odsekzoznamu"/>
        <w:spacing w:after="0"/>
        <w:jc w:val="center"/>
        <w:rPr>
          <w:b/>
        </w:rPr>
      </w:pPr>
      <w:r w:rsidRPr="00A1108F">
        <w:rPr>
          <w:b/>
        </w:rPr>
        <w:t xml:space="preserve">NEOTVÁRAŤ – NÁVRH NA ODKÚPENIE HNUTEĽNÉHO MAJETKU - </w:t>
      </w:r>
      <w:r w:rsidR="001779F0">
        <w:rPr>
          <w:b/>
        </w:rPr>
        <w:t xml:space="preserve"> ŠPECIÁLNE </w:t>
      </w:r>
      <w:r w:rsidRPr="001779F0">
        <w:rPr>
          <w:b/>
        </w:rPr>
        <w:t>VODZIDLO</w:t>
      </w:r>
    </w:p>
    <w:p w:rsidR="00FE7A44" w:rsidRDefault="00412FD4" w:rsidP="00412FD4">
      <w:pPr>
        <w:pStyle w:val="Odsekzoznamu"/>
        <w:numPr>
          <w:ilvl w:val="0"/>
          <w:numId w:val="14"/>
        </w:numPr>
        <w:spacing w:after="0"/>
      </w:pPr>
      <w:r>
        <w:t>Poverený zamestnanec obce – podateľňa vyznačí na obálke „Prijaté: dátum, čas a miesto prijatia návrhu spolu so svojím podpisom“</w:t>
      </w:r>
    </w:p>
    <w:p w:rsidR="00412FD4" w:rsidRDefault="00412FD4" w:rsidP="00412FD4">
      <w:pPr>
        <w:pStyle w:val="Odsekzoznamu"/>
        <w:numPr>
          <w:ilvl w:val="0"/>
          <w:numId w:val="14"/>
        </w:numPr>
        <w:spacing w:after="0"/>
      </w:pPr>
      <w:r>
        <w:t>Povinné náležitosti návrhu na odkúpenie:</w:t>
      </w:r>
    </w:p>
    <w:p w:rsidR="00412FD4" w:rsidRDefault="00412FD4" w:rsidP="00412FD4">
      <w:pPr>
        <w:pStyle w:val="Odsekzoznamu"/>
        <w:numPr>
          <w:ilvl w:val="0"/>
          <w:numId w:val="15"/>
        </w:numPr>
        <w:spacing w:after="0"/>
      </w:pPr>
      <w:r>
        <w:t>Presné označenie navrhovateľa:</w:t>
      </w:r>
    </w:p>
    <w:p w:rsidR="00412FD4" w:rsidRDefault="00412FD4" w:rsidP="00412FD4">
      <w:pPr>
        <w:pStyle w:val="Odsekzoznamu"/>
        <w:spacing w:after="0"/>
        <w:ind w:left="1080"/>
      </w:pPr>
      <w:r>
        <w:t xml:space="preserve">- fyzická osoba uvedie: meno, priezvisko, bydlisko, rodné číslo, </w:t>
      </w:r>
      <w:proofErr w:type="spellStart"/>
      <w:r>
        <w:t>tel.č</w:t>
      </w:r>
      <w:proofErr w:type="spellEnd"/>
      <w:r>
        <w:t>....</w:t>
      </w:r>
    </w:p>
    <w:p w:rsidR="00412FD4" w:rsidRDefault="00412FD4" w:rsidP="00412FD4">
      <w:pPr>
        <w:pStyle w:val="Odsekzoznamu"/>
        <w:spacing w:after="0"/>
        <w:ind w:left="1080"/>
      </w:pPr>
      <w:r>
        <w:t xml:space="preserve">- fyzická osoba podnikateľ a právnická osoba uvedie: názov, sídlo, IČO, konajúcu osobu zástupcu, zápis v obchodnom registri, </w:t>
      </w:r>
      <w:proofErr w:type="spellStart"/>
      <w:r>
        <w:t>tel.č</w:t>
      </w:r>
      <w:proofErr w:type="spellEnd"/>
      <w:r>
        <w:t>.....</w:t>
      </w:r>
    </w:p>
    <w:p w:rsidR="00412FD4" w:rsidRDefault="00412FD4" w:rsidP="00412FD4">
      <w:pPr>
        <w:spacing w:after="0"/>
      </w:pPr>
      <w:r>
        <w:tab/>
        <w:t>b. cenový návrh</w:t>
      </w:r>
    </w:p>
    <w:p w:rsidR="00412FD4" w:rsidRDefault="00412FD4" w:rsidP="00412FD4">
      <w:pPr>
        <w:spacing w:after="0"/>
      </w:pPr>
      <w:r>
        <w:tab/>
        <w:t>c. záväzok, že od vyhlasovateľa odkúpi hnuteľný majetok tak ako stojí a leží za cenu ním</w:t>
      </w:r>
    </w:p>
    <w:p w:rsidR="00412FD4" w:rsidRDefault="00412FD4" w:rsidP="00412FD4">
      <w:pPr>
        <w:spacing w:after="0"/>
      </w:pPr>
      <w:r>
        <w:t xml:space="preserve">                  navrhnutú, ktorú zaplatí najneskôr pri podpise kúpnej zmluvy</w:t>
      </w:r>
      <w:r w:rsidR="00A1108F">
        <w:t>.</w:t>
      </w:r>
    </w:p>
    <w:p w:rsidR="00980816" w:rsidRDefault="00412FD4" w:rsidP="00412FD4">
      <w:pPr>
        <w:spacing w:after="0"/>
      </w:pPr>
      <w:r>
        <w:tab/>
        <w:t>d. ponuka/návrh musí byť podpísaný a datovaný  (u právnickej osoby aj pečiatka a</w:t>
      </w:r>
      <w:r w:rsidR="00980816">
        <w:t> </w:t>
      </w:r>
      <w:r>
        <w:t>podpis</w:t>
      </w:r>
    </w:p>
    <w:p w:rsidR="00412FD4" w:rsidRDefault="00980816" w:rsidP="00412FD4">
      <w:pPr>
        <w:spacing w:after="0"/>
      </w:pPr>
      <w:r>
        <w:t xml:space="preserve">                 </w:t>
      </w:r>
      <w:r w:rsidR="00412FD4">
        <w:t xml:space="preserve"> konajúcej osoby)</w:t>
      </w:r>
    </w:p>
    <w:p w:rsidR="00980816" w:rsidRDefault="001779F0" w:rsidP="00980816">
      <w:pPr>
        <w:pStyle w:val="Odsekzoznamu"/>
        <w:numPr>
          <w:ilvl w:val="0"/>
          <w:numId w:val="14"/>
        </w:numPr>
        <w:spacing w:after="0"/>
      </w:pPr>
      <w:r>
        <w:t>v</w:t>
      </w:r>
      <w:r w:rsidR="00412FD4">
        <w:t> prípade, že návrh nebude spĺňať náležitosti vyššie uvedené, bude pri vyhodnocovaní</w:t>
      </w:r>
    </w:p>
    <w:p w:rsidR="0081773A" w:rsidRDefault="00412FD4" w:rsidP="00980816">
      <w:pPr>
        <w:pStyle w:val="Odsekzoznamu"/>
        <w:spacing w:after="0"/>
      </w:pPr>
      <w:r>
        <w:t xml:space="preserve"> ponúk zo súťaže vylúčený.</w:t>
      </w:r>
    </w:p>
    <w:p w:rsidR="00980816" w:rsidRPr="0012132A" w:rsidRDefault="00980816" w:rsidP="00B57F49">
      <w:pPr>
        <w:spacing w:after="0"/>
      </w:pPr>
    </w:p>
    <w:p w:rsidR="00993B5D" w:rsidRPr="0012132A" w:rsidRDefault="00993B5D" w:rsidP="00B57F49">
      <w:pPr>
        <w:spacing w:after="0"/>
      </w:pPr>
      <w:r w:rsidRPr="0012132A">
        <w:t>V</w:t>
      </w:r>
      <w:r>
        <w:t xml:space="preserve"> Lemešanoch dňa </w:t>
      </w:r>
      <w:r w:rsidR="00A1108F">
        <w:t>7</w:t>
      </w:r>
      <w:r w:rsidR="00412FD4">
        <w:t>.3.2025</w:t>
      </w:r>
    </w:p>
    <w:p w:rsidR="00980816" w:rsidRDefault="00993B5D" w:rsidP="00B57F49">
      <w:pPr>
        <w:spacing w:after="0"/>
      </w:pPr>
      <w:r>
        <w:t xml:space="preserve">                                                                                                                             </w:t>
      </w:r>
      <w:r w:rsidR="00B57F49">
        <w:t xml:space="preserve">   </w:t>
      </w:r>
      <w:r>
        <w:t xml:space="preserve"> </w:t>
      </w:r>
    </w:p>
    <w:p w:rsidR="00993B5D" w:rsidRDefault="00980816" w:rsidP="00980816">
      <w:pPr>
        <w:spacing w:after="0"/>
        <w:ind w:left="5672" w:firstLine="709"/>
      </w:pPr>
      <w:r>
        <w:t xml:space="preserve">     </w:t>
      </w:r>
      <w:r w:rsidR="00993B5D">
        <w:t>Ing. Marko Bučko</w:t>
      </w:r>
    </w:p>
    <w:p w:rsidR="00EF7E72" w:rsidRPr="00980816" w:rsidRDefault="00993B5D" w:rsidP="00980816">
      <w:r>
        <w:t xml:space="preserve">                                                                                                                                         starosta obce</w:t>
      </w:r>
      <w:r w:rsidR="00784203" w:rsidRPr="007842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784203" w:rsidRPr="007842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784203" w:rsidRPr="007842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784203" w:rsidRPr="007842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784203" w:rsidRPr="007842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784203" w:rsidRPr="007842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</w:p>
    <w:sectPr w:rsidR="00EF7E72" w:rsidRPr="00980816" w:rsidSect="004B30A1">
      <w:footerReference w:type="default" r:id="rId9"/>
      <w:headerReference w:type="first" r:id="rId10"/>
      <w:pgSz w:w="11906" w:h="16838"/>
      <w:pgMar w:top="1417" w:right="1417" w:bottom="1417" w:left="1417" w:header="708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0D6" w:rsidRDefault="008430D6" w:rsidP="004E4E9D">
      <w:pPr>
        <w:spacing w:after="0" w:line="240" w:lineRule="auto"/>
      </w:pPr>
      <w:r>
        <w:separator/>
      </w:r>
    </w:p>
  </w:endnote>
  <w:endnote w:type="continuationSeparator" w:id="0">
    <w:p w:rsidR="008430D6" w:rsidRDefault="008430D6" w:rsidP="004E4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5649765"/>
      <w:docPartObj>
        <w:docPartGallery w:val="Page Numbers (Bottom of Page)"/>
        <w:docPartUnique/>
      </w:docPartObj>
    </w:sdtPr>
    <w:sdtEndPr/>
    <w:sdtContent>
      <w:p w:rsidR="004E4E9D" w:rsidRDefault="004E4E9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DE3">
          <w:rPr>
            <w:noProof/>
          </w:rPr>
          <w:t>4</w:t>
        </w:r>
        <w:r>
          <w:fldChar w:fldCharType="end"/>
        </w:r>
      </w:p>
    </w:sdtContent>
  </w:sdt>
  <w:p w:rsidR="004E4E9D" w:rsidRDefault="004E4E9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0D6" w:rsidRDefault="008430D6" w:rsidP="004E4E9D">
      <w:pPr>
        <w:spacing w:after="0" w:line="240" w:lineRule="auto"/>
      </w:pPr>
      <w:r>
        <w:separator/>
      </w:r>
    </w:p>
  </w:footnote>
  <w:footnote w:type="continuationSeparator" w:id="0">
    <w:p w:rsidR="008430D6" w:rsidRDefault="008430D6" w:rsidP="004E4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E9D" w:rsidRPr="002E1F2A" w:rsidRDefault="00EE450B" w:rsidP="009A3085">
    <w:pPr>
      <w:pStyle w:val="hlavickanadpis"/>
      <w:tabs>
        <w:tab w:val="left" w:pos="142"/>
      </w:tabs>
      <w:ind w:left="0"/>
      <w:rPr>
        <w:rFonts w:ascii="Century" w:hAnsi="Century" w:cs="Andalus"/>
        <w:smallCaps w:val="0"/>
        <w:color w:val="auto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3AA6320C" wp14:editId="14DAD034">
          <wp:simplePos x="0" y="0"/>
          <wp:positionH relativeFrom="column">
            <wp:posOffset>39321</wp:posOffset>
          </wp:positionH>
          <wp:positionV relativeFrom="paragraph">
            <wp:posOffset>-241300</wp:posOffset>
          </wp:positionV>
          <wp:extent cx="732155" cy="993775"/>
          <wp:effectExtent l="0" t="0" r="0" b="0"/>
          <wp:wrapThrough wrapText="bothSides">
            <wp:wrapPolygon edited="0">
              <wp:start x="0" y="0"/>
              <wp:lineTo x="0" y="21117"/>
              <wp:lineTo x="20794" y="21117"/>
              <wp:lineTo x="20794" y="0"/>
              <wp:lineTo x="0" y="0"/>
            </wp:wrapPolygon>
          </wp:wrapThrough>
          <wp:docPr id="2" name="Obrázo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ázok 2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155" cy="9937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9A3085">
      <w:rPr>
        <w:rFonts w:ascii="Bookman Old Style" w:hAnsi="Bookman Old Style" w:cs="Andalus"/>
        <w:smallCaps w:val="0"/>
        <w:color w:val="auto"/>
      </w:rPr>
      <w:t xml:space="preserve">    </w:t>
    </w:r>
    <w:r w:rsidR="002E1F2A">
      <w:rPr>
        <w:rFonts w:ascii="Bookman Old Style" w:hAnsi="Bookman Old Style" w:cs="Andalus"/>
        <w:smallCaps w:val="0"/>
        <w:color w:val="auto"/>
      </w:rPr>
      <w:t xml:space="preserve"> </w:t>
    </w:r>
    <w:r w:rsidR="004E4E9D" w:rsidRPr="002E1F2A">
      <w:rPr>
        <w:rFonts w:ascii="Century" w:hAnsi="Century" w:cs="Andalus"/>
        <w:smallCaps w:val="0"/>
        <w:color w:val="auto"/>
      </w:rPr>
      <w:t>O B E C   L E M E Š A N Y</w:t>
    </w:r>
  </w:p>
  <w:p w:rsidR="004E4E9D" w:rsidRPr="002E1F2A" w:rsidRDefault="004E4E9D" w:rsidP="00011802">
    <w:pPr>
      <w:pStyle w:val="hlavickapracovisko"/>
      <w:ind w:left="1418"/>
      <w:rPr>
        <w:rFonts w:ascii="Century" w:hAnsi="Century" w:cs="Andalus"/>
        <w:i w:val="0"/>
        <w:iCs/>
        <w:color w:val="auto"/>
        <w:spacing w:val="0"/>
        <w:sz w:val="16"/>
      </w:rPr>
    </w:pPr>
  </w:p>
  <w:p w:rsidR="004E4E9D" w:rsidRPr="002E1F2A" w:rsidRDefault="009A3085" w:rsidP="009A3085">
    <w:pPr>
      <w:pStyle w:val="hlavickakatedra"/>
      <w:pBdr>
        <w:bottom w:val="single" w:sz="4" w:space="9" w:color="auto"/>
      </w:pBdr>
      <w:tabs>
        <w:tab w:val="left" w:pos="8931"/>
      </w:tabs>
      <w:spacing w:before="40"/>
      <w:ind w:left="1418" w:hanging="1418"/>
      <w:rPr>
        <w:rFonts w:ascii="Century" w:hAnsi="Century" w:cs="Andalus"/>
        <w:b/>
        <w:bCs/>
        <w:smallCaps w:val="0"/>
        <w:sz w:val="22"/>
        <w:szCs w:val="22"/>
      </w:rPr>
    </w:pPr>
    <w:r w:rsidRPr="002E1F2A">
      <w:rPr>
        <w:rFonts w:ascii="Century" w:hAnsi="Century" w:cs="Andalus"/>
        <w:b/>
        <w:bCs/>
        <w:smallCaps w:val="0"/>
      </w:rPr>
      <w:t xml:space="preserve">       </w:t>
    </w:r>
    <w:r w:rsidR="002E1F2A">
      <w:rPr>
        <w:rFonts w:ascii="Century" w:hAnsi="Century" w:cs="Andalus"/>
        <w:b/>
        <w:bCs/>
        <w:smallCaps w:val="0"/>
      </w:rPr>
      <w:t xml:space="preserve">       </w:t>
    </w:r>
    <w:r w:rsidR="004E4E9D" w:rsidRPr="002E1F2A">
      <w:rPr>
        <w:rFonts w:ascii="Century" w:hAnsi="Century" w:cs="Andalus"/>
        <w:b/>
        <w:bCs/>
        <w:smallCaps w:val="0"/>
        <w:sz w:val="22"/>
        <w:szCs w:val="22"/>
      </w:rPr>
      <w:t xml:space="preserve">Obecný úrad </w:t>
    </w:r>
    <w:r w:rsidR="00420744" w:rsidRPr="002E1F2A">
      <w:rPr>
        <w:rFonts w:ascii="Century" w:hAnsi="Century" w:cs="Andalus"/>
        <w:b/>
        <w:bCs/>
        <w:smallCaps w:val="0"/>
        <w:sz w:val="22"/>
        <w:szCs w:val="22"/>
      </w:rPr>
      <w:t>Lemešany, 082 03  Lemešany 186</w:t>
    </w:r>
  </w:p>
  <w:p w:rsidR="004E4E9D" w:rsidRPr="00565D4B" w:rsidRDefault="004E4E9D" w:rsidP="00F22283">
    <w:pPr>
      <w:pStyle w:val="Hlavika"/>
      <w:ind w:left="1134" w:firstLine="284"/>
      <w:rPr>
        <w:rFonts w:ascii="Century" w:hAnsi="Century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7177"/>
    <w:multiLevelType w:val="hybridMultilevel"/>
    <w:tmpl w:val="3B3E1C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56354"/>
    <w:multiLevelType w:val="hybridMultilevel"/>
    <w:tmpl w:val="653E586A"/>
    <w:lvl w:ilvl="0" w:tplc="5A003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88519A"/>
    <w:multiLevelType w:val="hybridMultilevel"/>
    <w:tmpl w:val="8328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5632A"/>
    <w:multiLevelType w:val="hybridMultilevel"/>
    <w:tmpl w:val="4D2036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5430A"/>
    <w:multiLevelType w:val="hybridMultilevel"/>
    <w:tmpl w:val="5A168A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9778D"/>
    <w:multiLevelType w:val="hybridMultilevel"/>
    <w:tmpl w:val="2D2A02F0"/>
    <w:lvl w:ilvl="0" w:tplc="B7DA9F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F0838"/>
    <w:multiLevelType w:val="hybridMultilevel"/>
    <w:tmpl w:val="CB146458"/>
    <w:lvl w:ilvl="0" w:tplc="33A21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DD0DF0"/>
    <w:multiLevelType w:val="hybridMultilevel"/>
    <w:tmpl w:val="7A10416C"/>
    <w:lvl w:ilvl="0" w:tplc="5D50440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FCA5009"/>
    <w:multiLevelType w:val="hybridMultilevel"/>
    <w:tmpl w:val="5178DB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C2956"/>
    <w:multiLevelType w:val="hybridMultilevel"/>
    <w:tmpl w:val="8D905D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E87"/>
    <w:multiLevelType w:val="hybridMultilevel"/>
    <w:tmpl w:val="A1F4A8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34726E"/>
    <w:multiLevelType w:val="hybridMultilevel"/>
    <w:tmpl w:val="FDE28B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E2D85"/>
    <w:multiLevelType w:val="hybridMultilevel"/>
    <w:tmpl w:val="5E86A52A"/>
    <w:lvl w:ilvl="0" w:tplc="7908B4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1E5697"/>
    <w:multiLevelType w:val="hybridMultilevel"/>
    <w:tmpl w:val="E6DABA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E1BF0"/>
    <w:multiLevelType w:val="hybridMultilevel"/>
    <w:tmpl w:val="4E56C46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4"/>
  </w:num>
  <w:num w:numId="4">
    <w:abstractNumId w:val="11"/>
  </w:num>
  <w:num w:numId="5">
    <w:abstractNumId w:val="13"/>
  </w:num>
  <w:num w:numId="6">
    <w:abstractNumId w:val="5"/>
  </w:num>
  <w:num w:numId="7">
    <w:abstractNumId w:val="7"/>
  </w:num>
  <w:num w:numId="8">
    <w:abstractNumId w:val="0"/>
  </w:num>
  <w:num w:numId="9">
    <w:abstractNumId w:val="4"/>
  </w:num>
  <w:num w:numId="10">
    <w:abstractNumId w:val="6"/>
  </w:num>
  <w:num w:numId="11">
    <w:abstractNumId w:val="9"/>
  </w:num>
  <w:num w:numId="12">
    <w:abstractNumId w:val="10"/>
  </w:num>
  <w:num w:numId="13">
    <w:abstractNumId w:val="1"/>
  </w:num>
  <w:num w:numId="14">
    <w:abstractNumId w:val="8"/>
  </w:num>
  <w:num w:numId="15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EFD"/>
    <w:rsid w:val="000117BF"/>
    <w:rsid w:val="00011802"/>
    <w:rsid w:val="000444FF"/>
    <w:rsid w:val="00045822"/>
    <w:rsid w:val="000460DE"/>
    <w:rsid w:val="000476B1"/>
    <w:rsid w:val="0005143A"/>
    <w:rsid w:val="000519AB"/>
    <w:rsid w:val="000620B6"/>
    <w:rsid w:val="000759BE"/>
    <w:rsid w:val="00075A15"/>
    <w:rsid w:val="00081DB3"/>
    <w:rsid w:val="00084B9B"/>
    <w:rsid w:val="000F3FD7"/>
    <w:rsid w:val="00111820"/>
    <w:rsid w:val="001321EE"/>
    <w:rsid w:val="001779F0"/>
    <w:rsid w:val="001A658D"/>
    <w:rsid w:val="001A79C1"/>
    <w:rsid w:val="001C2AEB"/>
    <w:rsid w:val="001C49CA"/>
    <w:rsid w:val="001C6E90"/>
    <w:rsid w:val="001D1966"/>
    <w:rsid w:val="00202B78"/>
    <w:rsid w:val="00232F47"/>
    <w:rsid w:val="00250C6C"/>
    <w:rsid w:val="002740C8"/>
    <w:rsid w:val="00292EE8"/>
    <w:rsid w:val="002A1097"/>
    <w:rsid w:val="002E1F2A"/>
    <w:rsid w:val="002E7842"/>
    <w:rsid w:val="003007E8"/>
    <w:rsid w:val="003430E0"/>
    <w:rsid w:val="00344ADD"/>
    <w:rsid w:val="00360A89"/>
    <w:rsid w:val="00362594"/>
    <w:rsid w:val="003657AF"/>
    <w:rsid w:val="00370ECC"/>
    <w:rsid w:val="00374EBF"/>
    <w:rsid w:val="00386EF0"/>
    <w:rsid w:val="003B3963"/>
    <w:rsid w:val="003E7F85"/>
    <w:rsid w:val="004103A5"/>
    <w:rsid w:val="00412FD4"/>
    <w:rsid w:val="00420744"/>
    <w:rsid w:val="004346BD"/>
    <w:rsid w:val="0044508B"/>
    <w:rsid w:val="0048212C"/>
    <w:rsid w:val="004921CC"/>
    <w:rsid w:val="00495963"/>
    <w:rsid w:val="004A4400"/>
    <w:rsid w:val="004B30A1"/>
    <w:rsid w:val="004E4E9D"/>
    <w:rsid w:val="00514661"/>
    <w:rsid w:val="00531AA3"/>
    <w:rsid w:val="00562F6A"/>
    <w:rsid w:val="00565D4B"/>
    <w:rsid w:val="00571E23"/>
    <w:rsid w:val="00590EDD"/>
    <w:rsid w:val="00592F51"/>
    <w:rsid w:val="005B255A"/>
    <w:rsid w:val="005C4DB3"/>
    <w:rsid w:val="005F2809"/>
    <w:rsid w:val="005F39F7"/>
    <w:rsid w:val="006C31F7"/>
    <w:rsid w:val="006F0193"/>
    <w:rsid w:val="00707880"/>
    <w:rsid w:val="007446D3"/>
    <w:rsid w:val="00784203"/>
    <w:rsid w:val="007908F5"/>
    <w:rsid w:val="0080471E"/>
    <w:rsid w:val="0081773A"/>
    <w:rsid w:val="00824854"/>
    <w:rsid w:val="008430D6"/>
    <w:rsid w:val="00854F06"/>
    <w:rsid w:val="00877436"/>
    <w:rsid w:val="00912FE2"/>
    <w:rsid w:val="009231F5"/>
    <w:rsid w:val="00937E95"/>
    <w:rsid w:val="009410EB"/>
    <w:rsid w:val="0094530A"/>
    <w:rsid w:val="00980816"/>
    <w:rsid w:val="00987DE3"/>
    <w:rsid w:val="00993B5D"/>
    <w:rsid w:val="009978B1"/>
    <w:rsid w:val="009A3085"/>
    <w:rsid w:val="009D28C1"/>
    <w:rsid w:val="009D4631"/>
    <w:rsid w:val="009E0F13"/>
    <w:rsid w:val="009F442E"/>
    <w:rsid w:val="00A1108F"/>
    <w:rsid w:val="00A11690"/>
    <w:rsid w:val="00A14DDB"/>
    <w:rsid w:val="00A2256E"/>
    <w:rsid w:val="00A23A3B"/>
    <w:rsid w:val="00A46F58"/>
    <w:rsid w:val="00A60007"/>
    <w:rsid w:val="00A641A6"/>
    <w:rsid w:val="00AA4E8A"/>
    <w:rsid w:val="00AC4B6C"/>
    <w:rsid w:val="00AC5427"/>
    <w:rsid w:val="00AC7194"/>
    <w:rsid w:val="00AD10AE"/>
    <w:rsid w:val="00AE0633"/>
    <w:rsid w:val="00AE3398"/>
    <w:rsid w:val="00AE4D01"/>
    <w:rsid w:val="00AF2AFD"/>
    <w:rsid w:val="00B11AE1"/>
    <w:rsid w:val="00B433A7"/>
    <w:rsid w:val="00B43C35"/>
    <w:rsid w:val="00B5699D"/>
    <w:rsid w:val="00B57F49"/>
    <w:rsid w:val="00B970A9"/>
    <w:rsid w:val="00C6523F"/>
    <w:rsid w:val="00C812AD"/>
    <w:rsid w:val="00C858C1"/>
    <w:rsid w:val="00C96EA7"/>
    <w:rsid w:val="00CA739D"/>
    <w:rsid w:val="00CD2558"/>
    <w:rsid w:val="00D24E39"/>
    <w:rsid w:val="00D46CF6"/>
    <w:rsid w:val="00D97C26"/>
    <w:rsid w:val="00DD6EFD"/>
    <w:rsid w:val="00DE71E4"/>
    <w:rsid w:val="00E0115F"/>
    <w:rsid w:val="00E43C0E"/>
    <w:rsid w:val="00E80348"/>
    <w:rsid w:val="00EA4C8E"/>
    <w:rsid w:val="00EC3444"/>
    <w:rsid w:val="00EE0010"/>
    <w:rsid w:val="00EE450B"/>
    <w:rsid w:val="00EF7E72"/>
    <w:rsid w:val="00F22283"/>
    <w:rsid w:val="00F359C5"/>
    <w:rsid w:val="00F439B7"/>
    <w:rsid w:val="00F73128"/>
    <w:rsid w:val="00F75640"/>
    <w:rsid w:val="00FE6558"/>
    <w:rsid w:val="00FE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2E481"/>
  <w15:chartTrackingRefBased/>
  <w15:docId w15:val="{DB5CFECC-A505-46A8-A236-A0D4D102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E4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E4E9D"/>
  </w:style>
  <w:style w:type="paragraph" w:styleId="Pta">
    <w:name w:val="footer"/>
    <w:basedOn w:val="Normlny"/>
    <w:link w:val="PtaChar"/>
    <w:uiPriority w:val="99"/>
    <w:unhideWhenUsed/>
    <w:rsid w:val="004E4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E4E9D"/>
  </w:style>
  <w:style w:type="paragraph" w:customStyle="1" w:styleId="hlavickanadpis">
    <w:name w:val="hlavicka_nadpis"/>
    <w:basedOn w:val="Normlny"/>
    <w:next w:val="hlavickapracovisko"/>
    <w:rsid w:val="004E4E9D"/>
    <w:pPr>
      <w:spacing w:after="0" w:line="240" w:lineRule="auto"/>
      <w:ind w:left="1134"/>
    </w:pPr>
    <w:rPr>
      <w:rFonts w:ascii="Times New Roman" w:eastAsia="Times New Roman" w:hAnsi="Times New Roman" w:cs="Times New Roman"/>
      <w:b/>
      <w:smallCaps/>
      <w:color w:val="0000FF"/>
      <w:sz w:val="40"/>
      <w:szCs w:val="20"/>
      <w:lang w:eastAsia="sk-SK"/>
    </w:rPr>
  </w:style>
  <w:style w:type="paragraph" w:customStyle="1" w:styleId="hlavickapracovisko">
    <w:name w:val="hlavicka_pracovisko"/>
    <w:basedOn w:val="Normlny"/>
    <w:next w:val="hlavickakatedra"/>
    <w:rsid w:val="004E4E9D"/>
    <w:pPr>
      <w:spacing w:after="0" w:line="240" w:lineRule="auto"/>
      <w:ind w:left="1134"/>
    </w:pPr>
    <w:rPr>
      <w:rFonts w:ascii="Times New Roman" w:eastAsia="Times New Roman" w:hAnsi="Times New Roman" w:cs="Times New Roman"/>
      <w:b/>
      <w:i/>
      <w:color w:val="0000FF"/>
      <w:spacing w:val="40"/>
      <w:sz w:val="24"/>
      <w:szCs w:val="20"/>
      <w:lang w:eastAsia="sk-SK"/>
    </w:rPr>
  </w:style>
  <w:style w:type="paragraph" w:customStyle="1" w:styleId="hlavickakatedra">
    <w:name w:val="hlavicka_katedra"/>
    <w:basedOn w:val="Normlny"/>
    <w:rsid w:val="004E4E9D"/>
    <w:pPr>
      <w:spacing w:before="60" w:after="0" w:line="240" w:lineRule="auto"/>
      <w:ind w:firstLine="1134"/>
    </w:pPr>
    <w:rPr>
      <w:rFonts w:ascii="Arial" w:eastAsia="Times New Roman" w:hAnsi="Arial" w:cs="Times New Roman"/>
      <w:smallCap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7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739D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4B30A1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993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1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lemesany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3B382-5D2E-4767-A8DE-ACC2F6FB4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1839</TotalTime>
  <Pages>1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DZUROVÁ Alena</dc:creator>
  <cp:keywords/>
  <dc:description/>
  <cp:lastModifiedBy>BIALKOVÁ Katarína</cp:lastModifiedBy>
  <cp:revision>49</cp:revision>
  <cp:lastPrinted>2023-04-03T06:40:00Z</cp:lastPrinted>
  <dcterms:created xsi:type="dcterms:W3CDTF">2017-01-25T09:09:00Z</dcterms:created>
  <dcterms:modified xsi:type="dcterms:W3CDTF">2025-03-06T15:04:00Z</dcterms:modified>
</cp:coreProperties>
</file>