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3" w:rsidRDefault="00F359C5" w:rsidP="00EF7E72">
      <w:pPr>
        <w:spacing w:after="0" w:line="240" w:lineRule="auto"/>
        <w:rPr>
          <w:sz w:val="24"/>
          <w:szCs w:val="24"/>
        </w:rPr>
      </w:pPr>
      <w:r w:rsidRPr="00F359C5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rightMargin">
                  <wp:align>left</wp:align>
                </wp:positionH>
                <wp:positionV relativeFrom="page">
                  <wp:posOffset>1554480</wp:posOffset>
                </wp:positionV>
                <wp:extent cx="45085" cy="4508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71E" w:rsidRDefault="0080471E" w:rsidP="0005143A">
                            <w:pPr>
                              <w:spacing w:after="0" w:line="240" w:lineRule="auto"/>
                              <w:ind w:right="-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22.4pt;width:3.55pt;height:3.55pt;flip:x y;z-index:-25165721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" stroked="f">
                <v:textbox>
                  <w:txbxContent>
                    <w:p w:rsidR="0080471E" w:rsidRDefault="0080471E" w:rsidP="0005143A">
                      <w:pPr>
                        <w:spacing w:after="0" w:line="240" w:lineRule="auto"/>
                        <w:ind w:right="-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5699D" w:rsidRPr="00A641A6">
        <w:rPr>
          <w:sz w:val="24"/>
          <w:szCs w:val="24"/>
        </w:rPr>
        <w:tab/>
      </w:r>
      <w:r w:rsidR="00B5699D" w:rsidRPr="00A641A6">
        <w:rPr>
          <w:sz w:val="24"/>
          <w:szCs w:val="24"/>
        </w:rPr>
        <w:tab/>
      </w:r>
      <w:r w:rsidR="00B5699D" w:rsidRPr="00A641A6">
        <w:rPr>
          <w:sz w:val="24"/>
          <w:szCs w:val="24"/>
        </w:rPr>
        <w:tab/>
      </w:r>
      <w:r w:rsidR="00B5699D" w:rsidRPr="00A641A6">
        <w:rPr>
          <w:sz w:val="24"/>
          <w:szCs w:val="24"/>
        </w:rPr>
        <w:tab/>
      </w:r>
      <w:r w:rsidR="00B5699D" w:rsidRPr="00A641A6">
        <w:rPr>
          <w:sz w:val="24"/>
          <w:szCs w:val="24"/>
        </w:rPr>
        <w:tab/>
      </w:r>
      <w:r w:rsidR="00B5699D" w:rsidRPr="00A641A6">
        <w:rPr>
          <w:sz w:val="24"/>
          <w:szCs w:val="24"/>
        </w:rPr>
        <w:tab/>
      </w:r>
      <w:r w:rsidR="00B5699D" w:rsidRPr="00A641A6">
        <w:rPr>
          <w:sz w:val="24"/>
          <w:szCs w:val="24"/>
        </w:rPr>
        <w:tab/>
      </w:r>
    </w:p>
    <w:p w:rsidR="00C96EA7" w:rsidRDefault="00C96EA7" w:rsidP="00EF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29" w:rsidRPr="001A4329" w:rsidRDefault="001A4329" w:rsidP="001A4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329">
        <w:rPr>
          <w:rFonts w:ascii="Times New Roman" w:hAnsi="Times New Roman" w:cs="Times New Roman"/>
          <w:b/>
          <w:sz w:val="36"/>
          <w:szCs w:val="36"/>
        </w:rPr>
        <w:t>Utvorenie volebných okrskov</w:t>
      </w:r>
    </w:p>
    <w:p w:rsidR="001A4329" w:rsidRPr="001A4329" w:rsidRDefault="001A4329" w:rsidP="001A4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329">
        <w:rPr>
          <w:rFonts w:ascii="Times New Roman" w:hAnsi="Times New Roman" w:cs="Times New Roman"/>
          <w:b/>
          <w:sz w:val="36"/>
          <w:szCs w:val="36"/>
        </w:rPr>
        <w:t>a určenie volebných miestností</w:t>
      </w:r>
    </w:p>
    <w:p w:rsidR="001A4329" w:rsidRPr="001A4329" w:rsidRDefault="001A4329" w:rsidP="001A4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329" w:rsidRPr="001A4329" w:rsidRDefault="001A4329" w:rsidP="001A4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329">
        <w:rPr>
          <w:rFonts w:ascii="Times New Roman" w:hAnsi="Times New Roman" w:cs="Times New Roman"/>
          <w:sz w:val="28"/>
          <w:szCs w:val="28"/>
        </w:rPr>
        <w:t xml:space="preserve">V súlade s </w:t>
      </w:r>
      <w:proofErr w:type="spellStart"/>
      <w:r w:rsidRPr="001A4329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Pr="001A4329">
        <w:rPr>
          <w:rFonts w:ascii="Times New Roman" w:hAnsi="Times New Roman" w:cs="Times New Roman"/>
          <w:sz w:val="28"/>
          <w:szCs w:val="28"/>
        </w:rPr>
        <w:t xml:space="preserve">. § 8 zákona č. 180/2014 Z. z. o podmienkach výkonu volebného práva a o zmene a doplnení niektorých zákonov utváram a určujem v obci Lemešany pre </w:t>
      </w:r>
      <w:r w:rsidR="00751FB1">
        <w:rPr>
          <w:rFonts w:ascii="Times New Roman" w:hAnsi="Times New Roman" w:cs="Times New Roman"/>
          <w:sz w:val="28"/>
          <w:szCs w:val="28"/>
        </w:rPr>
        <w:t>hlasovanie v referende</w:t>
      </w:r>
    </w:p>
    <w:p w:rsidR="001A4329" w:rsidRPr="001A4329" w:rsidRDefault="00751FB1" w:rsidP="001A4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ktoré sa bude</w:t>
      </w:r>
      <w:r w:rsidR="001A4329" w:rsidRPr="001A4329">
        <w:rPr>
          <w:rFonts w:ascii="Times New Roman" w:hAnsi="Times New Roman" w:cs="Times New Roman"/>
          <w:sz w:val="28"/>
          <w:szCs w:val="28"/>
        </w:rPr>
        <w:t xml:space="preserve"> konať dňa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4329" w:rsidRPr="001A4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januára 2023</w:t>
      </w:r>
    </w:p>
    <w:p w:rsidR="001A4329" w:rsidRPr="001A4329" w:rsidRDefault="00751FB1" w:rsidP="001A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volebný okrsok</w:t>
      </w:r>
    </w:p>
    <w:p w:rsidR="001A4329" w:rsidRPr="001A4329" w:rsidRDefault="001A4329" w:rsidP="001A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329" w:rsidRPr="001A4329" w:rsidRDefault="001A4329" w:rsidP="001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29">
        <w:rPr>
          <w:rFonts w:ascii="Times New Roman" w:hAnsi="Times New Roman" w:cs="Times New Roman"/>
          <w:b/>
          <w:sz w:val="28"/>
          <w:szCs w:val="28"/>
        </w:rPr>
        <w:t xml:space="preserve">Okrsok číslo </w:t>
      </w:r>
      <w:r w:rsidR="00751F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volebná miestnosť</w:t>
      </w:r>
      <w:r w:rsidRPr="001A4329">
        <w:rPr>
          <w:rFonts w:ascii="Times New Roman" w:hAnsi="Times New Roman" w:cs="Times New Roman"/>
          <w:sz w:val="28"/>
          <w:szCs w:val="28"/>
        </w:rPr>
        <w:t xml:space="preserve">: </w:t>
      </w:r>
      <w:r w:rsidRPr="001A4329">
        <w:rPr>
          <w:rFonts w:ascii="Times New Roman" w:hAnsi="Times New Roman" w:cs="Times New Roman"/>
          <w:b/>
          <w:sz w:val="28"/>
          <w:szCs w:val="28"/>
        </w:rPr>
        <w:t>Denný stacionár</w:t>
      </w:r>
      <w:r w:rsidRPr="001A4329">
        <w:rPr>
          <w:rFonts w:ascii="Times New Roman" w:hAnsi="Times New Roman" w:cs="Times New Roman"/>
          <w:sz w:val="28"/>
          <w:szCs w:val="28"/>
        </w:rPr>
        <w:t xml:space="preserve">, Lemešany 80, 082 03 </w:t>
      </w:r>
    </w:p>
    <w:p w:rsidR="00E43C0E" w:rsidRPr="001A4329" w:rsidRDefault="00E43C0E" w:rsidP="00EF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861" w:rsidRPr="001A4329" w:rsidRDefault="007F6861" w:rsidP="007F6861">
      <w:pPr>
        <w:pStyle w:val="listtext"/>
        <w:rPr>
          <w:sz w:val="28"/>
          <w:szCs w:val="28"/>
        </w:rPr>
      </w:pPr>
    </w:p>
    <w:p w:rsidR="00E26F69" w:rsidRPr="001A4329" w:rsidRDefault="00E26F69" w:rsidP="007F6861">
      <w:pPr>
        <w:pStyle w:val="listtext"/>
        <w:rPr>
          <w:sz w:val="28"/>
          <w:szCs w:val="28"/>
        </w:rPr>
      </w:pPr>
    </w:p>
    <w:p w:rsidR="00E26F69" w:rsidRPr="001A4329" w:rsidRDefault="00E26F69" w:rsidP="007F6861">
      <w:pPr>
        <w:pStyle w:val="listtext"/>
        <w:rPr>
          <w:sz w:val="28"/>
          <w:szCs w:val="28"/>
        </w:rPr>
      </w:pPr>
    </w:p>
    <w:p w:rsidR="00E26F69" w:rsidRPr="001A4329" w:rsidRDefault="00E26F69" w:rsidP="007F6861">
      <w:pPr>
        <w:pStyle w:val="listtext"/>
        <w:rPr>
          <w:sz w:val="28"/>
          <w:szCs w:val="28"/>
        </w:rPr>
      </w:pPr>
    </w:p>
    <w:p w:rsidR="007F6861" w:rsidRPr="001A4329" w:rsidRDefault="007F6861" w:rsidP="00E26F69">
      <w:pPr>
        <w:pStyle w:val="listtext"/>
        <w:ind w:firstLine="0"/>
        <w:rPr>
          <w:sz w:val="28"/>
          <w:szCs w:val="28"/>
        </w:rPr>
      </w:pPr>
    </w:p>
    <w:p w:rsidR="007F6861" w:rsidRPr="001A4329" w:rsidRDefault="007F6861" w:rsidP="007F6861">
      <w:pPr>
        <w:pStyle w:val="listtext"/>
      </w:pPr>
    </w:p>
    <w:p w:rsidR="007F6861" w:rsidRPr="001A4329" w:rsidRDefault="007F6861" w:rsidP="007F6861">
      <w:pPr>
        <w:pStyle w:val="listtext"/>
      </w:pPr>
      <w:r w:rsidRPr="001A4329">
        <w:tab/>
      </w:r>
      <w:r w:rsidRPr="001A4329">
        <w:tab/>
      </w:r>
      <w:r w:rsidRPr="001A4329">
        <w:tab/>
      </w:r>
      <w:r w:rsidRPr="001A4329">
        <w:tab/>
      </w:r>
      <w:r w:rsidRPr="001A4329">
        <w:tab/>
      </w:r>
      <w:r w:rsidRPr="001A4329">
        <w:tab/>
      </w:r>
      <w:r w:rsidRPr="001A4329">
        <w:tab/>
      </w:r>
      <w:r w:rsidR="00E26F69" w:rsidRPr="001A4329">
        <w:t xml:space="preserve"> </w:t>
      </w:r>
      <w:r w:rsidRPr="001A4329">
        <w:t xml:space="preserve">  Ing. Marko Bučko </w:t>
      </w:r>
    </w:p>
    <w:p w:rsidR="007F6861" w:rsidRPr="001A4329" w:rsidRDefault="007F6861" w:rsidP="007F6861">
      <w:pPr>
        <w:pStyle w:val="listtext"/>
      </w:pPr>
      <w:r w:rsidRPr="001A4329">
        <w:tab/>
      </w:r>
      <w:r w:rsidRPr="001A4329">
        <w:tab/>
      </w:r>
      <w:r w:rsidRPr="001A4329">
        <w:tab/>
      </w:r>
      <w:r w:rsidRPr="001A4329">
        <w:tab/>
      </w:r>
      <w:r w:rsidRPr="001A4329">
        <w:tab/>
      </w:r>
      <w:r w:rsidRPr="001A4329">
        <w:tab/>
      </w:r>
      <w:r w:rsidRPr="001A4329">
        <w:tab/>
        <w:t xml:space="preserve">        starosta obce</w:t>
      </w:r>
    </w:p>
    <w:p w:rsidR="002E7842" w:rsidRPr="001A4329" w:rsidRDefault="002E7842" w:rsidP="00EF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842" w:rsidRPr="001A4329" w:rsidRDefault="002E7842" w:rsidP="00EF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842" w:rsidRPr="009D4631" w:rsidRDefault="002E7842" w:rsidP="00EF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72" w:rsidRPr="00E26F69" w:rsidRDefault="00D46CF6" w:rsidP="00EF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1CC">
        <w:rPr>
          <w:rFonts w:ascii="Times New Roman" w:hAnsi="Times New Roman" w:cs="Times New Roman"/>
          <w:sz w:val="24"/>
          <w:szCs w:val="24"/>
        </w:rPr>
        <w:tab/>
      </w:r>
      <w:r w:rsidR="009231F5">
        <w:rPr>
          <w:rFonts w:ascii="Times New Roman" w:hAnsi="Times New Roman" w:cs="Times New Roman"/>
          <w:sz w:val="24"/>
          <w:szCs w:val="24"/>
        </w:rPr>
        <w:tab/>
      </w:r>
      <w:r w:rsidR="00AC5427">
        <w:rPr>
          <w:rFonts w:ascii="Times New Roman" w:hAnsi="Times New Roman" w:cs="Times New Roman"/>
          <w:sz w:val="24"/>
          <w:szCs w:val="24"/>
        </w:rPr>
        <w:tab/>
      </w:r>
      <w:r w:rsidR="002740C8">
        <w:rPr>
          <w:rFonts w:ascii="Times New Roman" w:hAnsi="Times New Roman" w:cs="Times New Roman"/>
          <w:sz w:val="24"/>
          <w:szCs w:val="24"/>
        </w:rPr>
        <w:tab/>
      </w:r>
      <w:r w:rsidR="002740C8">
        <w:rPr>
          <w:rFonts w:ascii="Times New Roman" w:hAnsi="Times New Roman" w:cs="Times New Roman"/>
          <w:sz w:val="24"/>
          <w:szCs w:val="24"/>
        </w:rPr>
        <w:tab/>
      </w:r>
    </w:p>
    <w:sectPr w:rsidR="00EF7E72" w:rsidRPr="00E26F69" w:rsidSect="004B30A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87" w:rsidRDefault="00775B87" w:rsidP="004E4E9D">
      <w:pPr>
        <w:spacing w:after="0" w:line="240" w:lineRule="auto"/>
      </w:pPr>
      <w:r>
        <w:separator/>
      </w:r>
    </w:p>
  </w:endnote>
  <w:endnote w:type="continuationSeparator" w:id="0">
    <w:p w:rsidR="00775B87" w:rsidRDefault="00775B87" w:rsidP="004E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649765"/>
      <w:docPartObj>
        <w:docPartGallery w:val="Page Numbers (Bottom of Page)"/>
        <w:docPartUnique/>
      </w:docPartObj>
    </w:sdtPr>
    <w:sdtEndPr/>
    <w:sdtContent>
      <w:p w:rsidR="004E4E9D" w:rsidRDefault="004E4E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69">
          <w:rPr>
            <w:noProof/>
          </w:rPr>
          <w:t>2</w:t>
        </w:r>
        <w:r>
          <w:fldChar w:fldCharType="end"/>
        </w:r>
      </w:p>
    </w:sdtContent>
  </w:sdt>
  <w:p w:rsidR="004E4E9D" w:rsidRDefault="004E4E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A1" w:rsidRPr="004B30A1" w:rsidRDefault="004B30A1" w:rsidP="004B30A1">
    <w:pPr>
      <w:pStyle w:val="Pta"/>
      <w:tabs>
        <w:tab w:val="clear" w:pos="4536"/>
        <w:tab w:val="left" w:pos="1985"/>
        <w:tab w:val="left" w:pos="3969"/>
        <w:tab w:val="left" w:pos="5954"/>
        <w:tab w:val="left" w:pos="7655"/>
      </w:tabs>
      <w:rPr>
        <w:rFonts w:ascii="Times New Roman" w:hAnsi="Times New Roman" w:cs="Times New Roman"/>
        <w:sz w:val="20"/>
        <w:szCs w:val="20"/>
      </w:rPr>
    </w:pPr>
    <w:r w:rsidRPr="004B30A1">
      <w:rPr>
        <w:rFonts w:ascii="Times New Roman" w:hAnsi="Times New Roman" w:cs="Times New Roman"/>
        <w:sz w:val="20"/>
        <w:szCs w:val="20"/>
      </w:rPr>
      <w:sym w:font="Wingdings" w:char="F028"/>
    </w:r>
    <w:r w:rsidRPr="004B30A1">
      <w:rPr>
        <w:rFonts w:ascii="Times New Roman" w:hAnsi="Times New Roman" w:cs="Times New Roman"/>
        <w:sz w:val="20"/>
        <w:szCs w:val="20"/>
      </w:rPr>
      <w:t xml:space="preserve"> Telefón                  </w:t>
    </w:r>
    <w:r w:rsidRPr="004B30A1">
      <w:rPr>
        <w:rFonts w:ascii="Times New Roman" w:hAnsi="Times New Roman" w:cs="Times New Roman"/>
        <w:sz w:val="20"/>
        <w:szCs w:val="20"/>
      </w:rPr>
      <w:tab/>
      <w:t>E-mail</w:t>
    </w:r>
    <w:r w:rsidRPr="004B30A1">
      <w:rPr>
        <w:rFonts w:ascii="Times New Roman" w:hAnsi="Times New Roman" w:cs="Times New Roman"/>
        <w:sz w:val="20"/>
        <w:szCs w:val="20"/>
      </w:rPr>
      <w:tab/>
      <w:t>Internet</w:t>
    </w:r>
    <w:r w:rsidRPr="004B30A1">
      <w:rPr>
        <w:rFonts w:ascii="Times New Roman" w:hAnsi="Times New Roman" w:cs="Times New Roman"/>
        <w:sz w:val="20"/>
        <w:szCs w:val="20"/>
      </w:rPr>
      <w:tab/>
      <w:t>IČO</w:t>
    </w:r>
    <w:r w:rsidRPr="004B30A1">
      <w:rPr>
        <w:rFonts w:ascii="Times New Roman" w:hAnsi="Times New Roman" w:cs="Times New Roman"/>
        <w:sz w:val="20"/>
        <w:szCs w:val="20"/>
      </w:rPr>
      <w:tab/>
      <w:t>DIČ</w:t>
    </w:r>
  </w:p>
  <w:p w:rsidR="004B30A1" w:rsidRPr="004B30A1" w:rsidRDefault="004B30A1" w:rsidP="004B30A1">
    <w:pPr>
      <w:pStyle w:val="Pta"/>
      <w:tabs>
        <w:tab w:val="clear" w:pos="4536"/>
        <w:tab w:val="left" w:pos="1985"/>
        <w:tab w:val="left" w:pos="3969"/>
        <w:tab w:val="left" w:pos="5954"/>
        <w:tab w:val="left" w:pos="7655"/>
      </w:tabs>
      <w:rPr>
        <w:rFonts w:ascii="Times New Roman" w:hAnsi="Times New Roman" w:cs="Times New Roman"/>
        <w:sz w:val="20"/>
        <w:szCs w:val="20"/>
      </w:rPr>
    </w:pPr>
    <w:r w:rsidRPr="004B30A1">
      <w:rPr>
        <w:rFonts w:ascii="Times New Roman" w:hAnsi="Times New Roman" w:cs="Times New Roman"/>
        <w:sz w:val="20"/>
        <w:szCs w:val="20"/>
      </w:rPr>
      <w:t xml:space="preserve">+421/51 793 12 41         </w:t>
    </w:r>
    <w:hyperlink r:id="rId1" w:history="1">
      <w:r w:rsidRPr="004B30A1">
        <w:rPr>
          <w:rStyle w:val="Hypertextovprepojenie"/>
          <w:rFonts w:ascii="Times New Roman" w:hAnsi="Times New Roman" w:cs="Times New Roman"/>
          <w:sz w:val="20"/>
          <w:szCs w:val="20"/>
        </w:rPr>
        <w:t>obec@lemesany.sk</w:t>
      </w:r>
    </w:hyperlink>
    <w:r w:rsidRPr="004B30A1">
      <w:rPr>
        <w:rFonts w:ascii="Times New Roman" w:hAnsi="Times New Roman" w:cs="Times New Roman"/>
        <w:sz w:val="20"/>
        <w:szCs w:val="20"/>
      </w:rPr>
      <w:tab/>
      <w:t xml:space="preserve">www.lemesany.sk         </w:t>
    </w:r>
    <w:r w:rsidRPr="004B30A1">
      <w:rPr>
        <w:rFonts w:ascii="Times New Roman" w:hAnsi="Times New Roman" w:cs="Times New Roman"/>
        <w:sz w:val="20"/>
        <w:szCs w:val="20"/>
      </w:rPr>
      <w:tab/>
      <w:t>00327344</w:t>
    </w:r>
    <w:r w:rsidRPr="004B30A1">
      <w:rPr>
        <w:rFonts w:ascii="Times New Roman" w:hAnsi="Times New Roman" w:cs="Times New Roman"/>
        <w:sz w:val="20"/>
        <w:szCs w:val="20"/>
      </w:rPr>
      <w:tab/>
      <w:t>2021225569</w:t>
    </w:r>
  </w:p>
  <w:p w:rsidR="004B30A1" w:rsidRPr="004B30A1" w:rsidRDefault="004B30A1" w:rsidP="004B30A1">
    <w:pPr>
      <w:pStyle w:val="Pta"/>
      <w:tabs>
        <w:tab w:val="clear" w:pos="4536"/>
        <w:tab w:val="left" w:pos="1985"/>
        <w:tab w:val="left" w:pos="3969"/>
        <w:tab w:val="left" w:pos="5954"/>
        <w:tab w:val="left" w:pos="7655"/>
      </w:tabs>
      <w:rPr>
        <w:rFonts w:ascii="Times New Roman" w:hAnsi="Times New Roman" w:cs="Times New Roman"/>
        <w:sz w:val="20"/>
        <w:szCs w:val="20"/>
      </w:rPr>
    </w:pPr>
    <w:r w:rsidRPr="004B30A1">
      <w:rPr>
        <w:rFonts w:ascii="Times New Roman" w:hAnsi="Times New Roman" w:cs="Times New Roman"/>
        <w:sz w:val="20"/>
        <w:szCs w:val="20"/>
      </w:rPr>
      <w:t>+421/905 589</w:t>
    </w:r>
    <w:r>
      <w:rPr>
        <w:rFonts w:ascii="Times New Roman" w:hAnsi="Times New Roman" w:cs="Times New Roman"/>
        <w:sz w:val="20"/>
        <w:szCs w:val="20"/>
      </w:rPr>
      <w:t> </w:t>
    </w:r>
    <w:r w:rsidRPr="004B30A1">
      <w:rPr>
        <w:rFonts w:ascii="Times New Roman" w:hAnsi="Times New Roman" w:cs="Times New Roman"/>
        <w:sz w:val="20"/>
        <w:szCs w:val="20"/>
      </w:rPr>
      <w:t>621</w:t>
    </w:r>
    <w:r w:rsidRPr="004B30A1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87" w:rsidRDefault="00775B87" w:rsidP="004E4E9D">
      <w:pPr>
        <w:spacing w:after="0" w:line="240" w:lineRule="auto"/>
      </w:pPr>
      <w:r>
        <w:separator/>
      </w:r>
    </w:p>
  </w:footnote>
  <w:footnote w:type="continuationSeparator" w:id="0">
    <w:p w:rsidR="00775B87" w:rsidRDefault="00775B87" w:rsidP="004E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D" w:rsidRPr="002E1F2A" w:rsidRDefault="00EE450B" w:rsidP="009A3085">
    <w:pPr>
      <w:pStyle w:val="hlavickanadpis"/>
      <w:tabs>
        <w:tab w:val="left" w:pos="142"/>
      </w:tabs>
      <w:ind w:left="0"/>
      <w:rPr>
        <w:rFonts w:ascii="Century" w:hAnsi="Century" w:cs="Andalus"/>
        <w:smallCaps w:val="0"/>
        <w:color w:val="au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AA6320C" wp14:editId="14DAD034">
          <wp:simplePos x="0" y="0"/>
          <wp:positionH relativeFrom="column">
            <wp:posOffset>39321</wp:posOffset>
          </wp:positionH>
          <wp:positionV relativeFrom="paragraph">
            <wp:posOffset>-241300</wp:posOffset>
          </wp:positionV>
          <wp:extent cx="732155" cy="993775"/>
          <wp:effectExtent l="0" t="0" r="0" b="0"/>
          <wp:wrapThrough wrapText="bothSides">
            <wp:wrapPolygon edited="0">
              <wp:start x="0" y="0"/>
              <wp:lineTo x="0" y="21117"/>
              <wp:lineTo x="20794" y="21117"/>
              <wp:lineTo x="20794" y="0"/>
              <wp:lineTo x="0" y="0"/>
            </wp:wrapPolygon>
          </wp:wrapThrough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937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A3085">
      <w:rPr>
        <w:rFonts w:ascii="Bookman Old Style" w:hAnsi="Bookman Old Style" w:cs="Andalus"/>
        <w:smallCaps w:val="0"/>
        <w:color w:val="auto"/>
      </w:rPr>
      <w:t xml:space="preserve">    </w:t>
    </w:r>
    <w:r w:rsidR="002E1F2A">
      <w:rPr>
        <w:rFonts w:ascii="Bookman Old Style" w:hAnsi="Bookman Old Style" w:cs="Andalus"/>
        <w:smallCaps w:val="0"/>
        <w:color w:val="auto"/>
      </w:rPr>
      <w:t xml:space="preserve"> </w:t>
    </w:r>
    <w:r w:rsidR="004E4E9D" w:rsidRPr="002E1F2A">
      <w:rPr>
        <w:rFonts w:ascii="Century" w:hAnsi="Century" w:cs="Andalus"/>
        <w:smallCaps w:val="0"/>
        <w:color w:val="auto"/>
      </w:rPr>
      <w:t>O B E C   L E M E Š A N Y</w:t>
    </w:r>
  </w:p>
  <w:p w:rsidR="004E4E9D" w:rsidRPr="002E1F2A" w:rsidRDefault="004E4E9D" w:rsidP="00011802">
    <w:pPr>
      <w:pStyle w:val="hlavickapracovisko"/>
      <w:ind w:left="1418"/>
      <w:rPr>
        <w:rFonts w:ascii="Century" w:hAnsi="Century" w:cs="Andalus"/>
        <w:i w:val="0"/>
        <w:iCs/>
        <w:color w:val="auto"/>
        <w:spacing w:val="0"/>
        <w:sz w:val="16"/>
      </w:rPr>
    </w:pPr>
  </w:p>
  <w:p w:rsidR="004E4E9D" w:rsidRPr="002E1F2A" w:rsidRDefault="009A3085" w:rsidP="009A3085">
    <w:pPr>
      <w:pStyle w:val="hlavickakatedra"/>
      <w:pBdr>
        <w:bottom w:val="single" w:sz="4" w:space="9" w:color="auto"/>
      </w:pBdr>
      <w:tabs>
        <w:tab w:val="left" w:pos="8931"/>
      </w:tabs>
      <w:spacing w:before="40"/>
      <w:ind w:left="1418" w:hanging="1418"/>
      <w:rPr>
        <w:rFonts w:ascii="Century" w:hAnsi="Century" w:cs="Andalus"/>
        <w:b/>
        <w:bCs/>
        <w:smallCaps w:val="0"/>
        <w:sz w:val="22"/>
        <w:szCs w:val="22"/>
      </w:rPr>
    </w:pPr>
    <w:r w:rsidRPr="002E1F2A">
      <w:rPr>
        <w:rFonts w:ascii="Century" w:hAnsi="Century" w:cs="Andalus"/>
        <w:b/>
        <w:bCs/>
        <w:smallCaps w:val="0"/>
      </w:rPr>
      <w:t xml:space="preserve">       </w:t>
    </w:r>
    <w:r w:rsidR="002E1F2A">
      <w:rPr>
        <w:rFonts w:ascii="Century" w:hAnsi="Century" w:cs="Andalus"/>
        <w:b/>
        <w:bCs/>
        <w:smallCaps w:val="0"/>
      </w:rPr>
      <w:t xml:space="preserve">       </w:t>
    </w:r>
    <w:r w:rsidR="004E4E9D" w:rsidRPr="002E1F2A">
      <w:rPr>
        <w:rFonts w:ascii="Century" w:hAnsi="Century" w:cs="Andalus"/>
        <w:b/>
        <w:bCs/>
        <w:smallCaps w:val="0"/>
        <w:sz w:val="22"/>
        <w:szCs w:val="22"/>
      </w:rPr>
      <w:t xml:space="preserve">Obecný úrad </w:t>
    </w:r>
    <w:r w:rsidR="00420744" w:rsidRPr="002E1F2A">
      <w:rPr>
        <w:rFonts w:ascii="Century" w:hAnsi="Century" w:cs="Andalus"/>
        <w:b/>
        <w:bCs/>
        <w:smallCaps w:val="0"/>
        <w:sz w:val="22"/>
        <w:szCs w:val="22"/>
      </w:rPr>
      <w:t>Lemešany, 082 03  Lemešany 186</w:t>
    </w:r>
  </w:p>
  <w:p w:rsidR="004E4E9D" w:rsidRPr="00565D4B" w:rsidRDefault="004E4E9D" w:rsidP="00F22283">
    <w:pPr>
      <w:pStyle w:val="Hlavika"/>
      <w:ind w:left="1134" w:firstLine="284"/>
      <w:rPr>
        <w:rFonts w:ascii="Century" w:hAnsi="Century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46BA"/>
    <w:multiLevelType w:val="hybridMultilevel"/>
    <w:tmpl w:val="1A069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B6B"/>
    <w:multiLevelType w:val="hybridMultilevel"/>
    <w:tmpl w:val="887CA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FD"/>
    <w:rsid w:val="00011802"/>
    <w:rsid w:val="00045822"/>
    <w:rsid w:val="000476B1"/>
    <w:rsid w:val="0005143A"/>
    <w:rsid w:val="000620B6"/>
    <w:rsid w:val="000759BE"/>
    <w:rsid w:val="00075A15"/>
    <w:rsid w:val="00081DB3"/>
    <w:rsid w:val="000A2CAC"/>
    <w:rsid w:val="000F3FD7"/>
    <w:rsid w:val="00111820"/>
    <w:rsid w:val="0012545C"/>
    <w:rsid w:val="00153208"/>
    <w:rsid w:val="001A4329"/>
    <w:rsid w:val="001C6E90"/>
    <w:rsid w:val="00202B78"/>
    <w:rsid w:val="0021631E"/>
    <w:rsid w:val="00243963"/>
    <w:rsid w:val="00250C6C"/>
    <w:rsid w:val="002740C8"/>
    <w:rsid w:val="002E1F2A"/>
    <w:rsid w:val="002E7842"/>
    <w:rsid w:val="003007E8"/>
    <w:rsid w:val="003430E0"/>
    <w:rsid w:val="00344ADD"/>
    <w:rsid w:val="00360A89"/>
    <w:rsid w:val="00362594"/>
    <w:rsid w:val="00370ECC"/>
    <w:rsid w:val="00386EF0"/>
    <w:rsid w:val="004103A5"/>
    <w:rsid w:val="00420744"/>
    <w:rsid w:val="00455391"/>
    <w:rsid w:val="004921CC"/>
    <w:rsid w:val="00493DFF"/>
    <w:rsid w:val="004A520B"/>
    <w:rsid w:val="004B30A1"/>
    <w:rsid w:val="004C35DB"/>
    <w:rsid w:val="004E4E9D"/>
    <w:rsid w:val="00514661"/>
    <w:rsid w:val="00562F6A"/>
    <w:rsid w:val="00565D4B"/>
    <w:rsid w:val="00571E23"/>
    <w:rsid w:val="005B255A"/>
    <w:rsid w:val="005C5C31"/>
    <w:rsid w:val="005F39F7"/>
    <w:rsid w:val="00655220"/>
    <w:rsid w:val="006F0193"/>
    <w:rsid w:val="00707880"/>
    <w:rsid w:val="00751FB1"/>
    <w:rsid w:val="00775B87"/>
    <w:rsid w:val="007908F5"/>
    <w:rsid w:val="007F6861"/>
    <w:rsid w:val="0080471E"/>
    <w:rsid w:val="00912FE2"/>
    <w:rsid w:val="009231F5"/>
    <w:rsid w:val="009410EB"/>
    <w:rsid w:val="009A3085"/>
    <w:rsid w:val="009D4631"/>
    <w:rsid w:val="009F15CE"/>
    <w:rsid w:val="009F442E"/>
    <w:rsid w:val="00A11690"/>
    <w:rsid w:val="00A14DDB"/>
    <w:rsid w:val="00A2256E"/>
    <w:rsid w:val="00A46F58"/>
    <w:rsid w:val="00A60007"/>
    <w:rsid w:val="00A641A6"/>
    <w:rsid w:val="00AC4B6C"/>
    <w:rsid w:val="00AC5427"/>
    <w:rsid w:val="00AE0633"/>
    <w:rsid w:val="00AE4D01"/>
    <w:rsid w:val="00AF2AFD"/>
    <w:rsid w:val="00B433A7"/>
    <w:rsid w:val="00B5699D"/>
    <w:rsid w:val="00B970A9"/>
    <w:rsid w:val="00BD20DE"/>
    <w:rsid w:val="00C07728"/>
    <w:rsid w:val="00C6523F"/>
    <w:rsid w:val="00C77862"/>
    <w:rsid w:val="00C812AD"/>
    <w:rsid w:val="00C858C1"/>
    <w:rsid w:val="00C96EA7"/>
    <w:rsid w:val="00CA739D"/>
    <w:rsid w:val="00CD2558"/>
    <w:rsid w:val="00D24E39"/>
    <w:rsid w:val="00D46CF6"/>
    <w:rsid w:val="00DD6EFD"/>
    <w:rsid w:val="00DE6726"/>
    <w:rsid w:val="00E230D4"/>
    <w:rsid w:val="00E26F69"/>
    <w:rsid w:val="00E43C0E"/>
    <w:rsid w:val="00EE450B"/>
    <w:rsid w:val="00EF7E72"/>
    <w:rsid w:val="00F22283"/>
    <w:rsid w:val="00F359C5"/>
    <w:rsid w:val="00F503B4"/>
    <w:rsid w:val="00F75640"/>
    <w:rsid w:val="00FE192E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CFECC-A505-46A8-A236-A0D4D10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4E9D"/>
  </w:style>
  <w:style w:type="paragraph" w:styleId="Pta">
    <w:name w:val="footer"/>
    <w:basedOn w:val="Normlny"/>
    <w:link w:val="PtaChar"/>
    <w:uiPriority w:val="99"/>
    <w:unhideWhenUsed/>
    <w:rsid w:val="004E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4E9D"/>
  </w:style>
  <w:style w:type="paragraph" w:customStyle="1" w:styleId="hlavickanadpis">
    <w:name w:val="hlavicka_nadpis"/>
    <w:basedOn w:val="Normlny"/>
    <w:next w:val="hlavickapracovisko"/>
    <w:rsid w:val="004E4E9D"/>
    <w:pPr>
      <w:spacing w:after="0" w:line="240" w:lineRule="auto"/>
      <w:ind w:left="1134"/>
    </w:pPr>
    <w:rPr>
      <w:rFonts w:ascii="Times New Roman" w:eastAsia="Times New Roman" w:hAnsi="Times New Roman" w:cs="Times New Roman"/>
      <w:b/>
      <w:smallCaps/>
      <w:color w:val="0000FF"/>
      <w:sz w:val="40"/>
      <w:szCs w:val="20"/>
      <w:lang w:eastAsia="sk-SK"/>
    </w:rPr>
  </w:style>
  <w:style w:type="paragraph" w:customStyle="1" w:styleId="hlavickapracovisko">
    <w:name w:val="hlavicka_pracovisko"/>
    <w:basedOn w:val="Normlny"/>
    <w:next w:val="hlavickakatedra"/>
    <w:rsid w:val="004E4E9D"/>
    <w:pPr>
      <w:spacing w:after="0" w:line="240" w:lineRule="auto"/>
      <w:ind w:left="1134"/>
    </w:pPr>
    <w:rPr>
      <w:rFonts w:ascii="Times New Roman" w:eastAsia="Times New Roman" w:hAnsi="Times New Roman" w:cs="Times New Roman"/>
      <w:b/>
      <w:i/>
      <w:color w:val="0000FF"/>
      <w:spacing w:val="40"/>
      <w:sz w:val="24"/>
      <w:szCs w:val="20"/>
      <w:lang w:eastAsia="sk-SK"/>
    </w:rPr>
  </w:style>
  <w:style w:type="paragraph" w:customStyle="1" w:styleId="hlavickakatedra">
    <w:name w:val="hlavicka_katedra"/>
    <w:basedOn w:val="Normlny"/>
    <w:rsid w:val="004E4E9D"/>
    <w:pPr>
      <w:spacing w:before="60" w:after="0" w:line="240" w:lineRule="auto"/>
      <w:ind w:firstLine="1134"/>
    </w:pPr>
    <w:rPr>
      <w:rFonts w:ascii="Arial" w:eastAsia="Times New Roman" w:hAnsi="Arial" w:cs="Times New Roman"/>
      <w:smallCap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39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B30A1"/>
    <w:rPr>
      <w:color w:val="0563C1" w:themeColor="hyperlink"/>
      <w:u w:val="single"/>
    </w:rPr>
  </w:style>
  <w:style w:type="paragraph" w:customStyle="1" w:styleId="listtext">
    <w:name w:val="list_text"/>
    <w:basedOn w:val="Normlny"/>
    <w:rsid w:val="007F68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2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lemes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E7BE-F0C0-42AA-B148-A781BD11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DZUROVÁ Alena</dc:creator>
  <cp:keywords/>
  <dc:description/>
  <cp:lastModifiedBy>BIALKOVÁ Katarína</cp:lastModifiedBy>
  <cp:revision>24</cp:revision>
  <cp:lastPrinted>2022-11-10T13:17:00Z</cp:lastPrinted>
  <dcterms:created xsi:type="dcterms:W3CDTF">2017-01-25T09:09:00Z</dcterms:created>
  <dcterms:modified xsi:type="dcterms:W3CDTF">2022-11-10T13:18:00Z</dcterms:modified>
</cp:coreProperties>
</file>