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611738025"/>
        <w:docPartObj>
          <w:docPartGallery w:val="Cover Pages"/>
          <w:docPartUnique/>
        </w:docPartObj>
      </w:sdtPr>
      <w:sdtEndPr>
        <w:rPr>
          <w:color w:val="F24F4F" w:themeColor="accent1"/>
          <w:kern w:val="28"/>
          <w:sz w:val="96"/>
          <w:szCs w:val="96"/>
        </w:rPr>
      </w:sdtEndPr>
      <w:sdtContent>
        <w:sdt>
          <w:sdtPr>
            <w:rPr>
              <w:rFonts w:ascii="Cambria" w:hAnsi="Cambria"/>
              <w:noProof/>
              <w:sz w:val="72"/>
              <w:szCs w:val="72"/>
            </w:rPr>
            <w:alias w:val="Logo nahradíte kliknutím na ikonu vpravo"/>
            <w:tag w:val="Logo nahradíte kliknutím na ikonu vpravo"/>
            <w:id w:val="346306309"/>
            <w:picture/>
          </w:sdtPr>
          <w:sdtEndPr/>
          <w:sdtContent>
            <w:p w14:paraId="38F2D685" w14:textId="30970F8F" w:rsidR="006A2EA0" w:rsidRDefault="00EC7C60" w:rsidP="00027A6F">
              <w:pPr>
                <w:pStyle w:val="Logo"/>
                <w:jc w:val="center"/>
              </w:pPr>
              <w:r w:rsidRPr="00EC7C60">
                <w:rPr>
                  <w:rFonts w:ascii="Cambria" w:hAnsi="Cambria"/>
                  <w:noProof/>
                  <w:sz w:val="72"/>
                  <w:szCs w:val="72"/>
                </w:rPr>
                <w:drawing>
                  <wp:inline distT="0" distB="0" distL="0" distR="0" wp14:anchorId="2E3CB399" wp14:editId="69C2B578">
                    <wp:extent cx="1481455" cy="1621790"/>
                    <wp:effectExtent l="0" t="0" r="0" b="0"/>
                    <wp:docPr id="194441881" name="Obrázok 19444188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81455" cy="16217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571C6E2D" w14:textId="77777777" w:rsidR="006A2EA0" w:rsidRDefault="006A2EA0"/>
        <w:p w14:paraId="78BBA796" w14:textId="77777777" w:rsidR="00484F1B" w:rsidRDefault="00C05D37" w:rsidP="00FF5A22">
          <w:pPr>
            <w:jc w:val="center"/>
            <w:rPr>
              <w:color w:val="F24F4F" w:themeColor="accent1"/>
              <w:kern w:val="28"/>
              <w:sz w:val="96"/>
              <w:szCs w:val="9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88ADC5D" wp14:editId="3234D339">
                    <wp:simplePos x="0" y="0"/>
                    <wp:positionH relativeFrom="margin">
                      <wp:align>center</wp:align>
                    </wp:positionH>
                    <wp:positionV relativeFrom="margin">
                      <wp:posOffset>3266819</wp:posOffset>
                    </wp:positionV>
                    <wp:extent cx="6151245" cy="2110740"/>
                    <wp:effectExtent l="0" t="0" r="1905" b="6350"/>
                    <wp:wrapTopAndBottom/>
                    <wp:docPr id="2" name="Blok textu 5" descr="Textové pole s nadpisom a podnadpisom dokumentu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51245" cy="21107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083DDC" w14:textId="77777777" w:rsidR="00306EF5" w:rsidRPr="00860738" w:rsidRDefault="00306EF5" w:rsidP="00FF5A22">
                                <w:pPr>
                                  <w:pStyle w:val="Podnadpis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24F4F" w:themeColor="accent1"/>
                                    <w:kern w:val="28"/>
                                    <w:sz w:val="40"/>
                                    <w:szCs w:val="40"/>
                                    <w:lang w:eastAsia="en-US"/>
                                  </w:rPr>
                                </w:pPr>
                                <w:r w:rsidRPr="0092704B">
                                  <w:rPr>
                                    <w:rFonts w:asciiTheme="majorHAnsi" w:eastAsiaTheme="majorEastAsia" w:hAnsiTheme="majorHAnsi" w:cstheme="majorBidi"/>
                                    <w:color w:val="0070C0"/>
                                    <w:kern w:val="28"/>
                                    <w:sz w:val="40"/>
                                    <w:szCs w:val="40"/>
                                    <w:lang w:eastAsia="en-US"/>
                                  </w:rPr>
                                  <w:t>OZNÁMENIE O STRATEGICKOM DOKUMENTE</w:t>
                                </w:r>
                              </w:p>
                              <w:p w14:paraId="7F39F536" w14:textId="77777777" w:rsidR="00306EF5" w:rsidRDefault="00306EF5" w:rsidP="00FF5A22">
                                <w:pPr>
                                  <w:pStyle w:val="Podnadpis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24F4F" w:themeColor="accent1"/>
                                    <w:kern w:val="28"/>
                                    <w:sz w:val="40"/>
                                    <w:szCs w:val="40"/>
                                    <w:lang w:eastAsia="en-US"/>
                                  </w:rPr>
                                </w:pPr>
                              </w:p>
                              <w:p w14:paraId="6D812614" w14:textId="147633CF" w:rsidR="00306EF5" w:rsidRPr="00FF5A22" w:rsidRDefault="0085706A" w:rsidP="00FF5A22">
                                <w:pPr>
                                  <w:pStyle w:val="Podnadpis"/>
                                  <w:jc w:val="center"/>
                                  <w:rPr>
                                    <w:b/>
                                  </w:rPr>
                                </w:pPr>
                                <w:sdt>
                                  <w:sdtP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alias w:val="Podnadpis"/>
                                    <w:tag w:val=""/>
                                    <w:id w:val="-2143496904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CA15B2">
                                      <w:rPr>
                                        <w:color w:val="auto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8ADC5D" id="_x0000_t202" coordsize="21600,21600" o:spt="202" path="m,l,21600r21600,l21600,xe">
                    <v:stroke joinstyle="miter"/>
                    <v:path gradientshapeok="t" o:connecttype="rect"/>
                  </v:shapetype>
                  <v:shape id="Blok textu 5" o:spid="_x0000_s1026" type="#_x0000_t202" alt="Textové pole s nadpisom a podnadpisom dokumentu" style="position:absolute;left:0;text-align:left;margin-left:0;margin-top:257.25pt;width:484.35pt;height:166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" filled="f" stroked="f" strokeweight=".5pt">
                    <v:textbox style="mso-fit-shape-to-text:t" inset="0,0,0,0">
                      <w:txbxContent>
                        <w:p w14:paraId="48083DDC" w14:textId="77777777" w:rsidR="00306EF5" w:rsidRPr="00860738" w:rsidRDefault="00306EF5" w:rsidP="00FF5A22">
                          <w:pPr>
                            <w:pStyle w:val="Podnadpis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24F4F" w:themeColor="accent1"/>
                              <w:kern w:val="28"/>
                              <w:sz w:val="40"/>
                              <w:szCs w:val="40"/>
                              <w:lang w:eastAsia="en-US"/>
                            </w:rPr>
                          </w:pPr>
                          <w:r w:rsidRPr="0092704B">
                            <w:rPr>
                              <w:rFonts w:asciiTheme="majorHAnsi" w:eastAsiaTheme="majorEastAsia" w:hAnsiTheme="majorHAnsi" w:cstheme="majorBidi"/>
                              <w:color w:val="0070C0"/>
                              <w:kern w:val="28"/>
                              <w:sz w:val="40"/>
                              <w:szCs w:val="40"/>
                              <w:lang w:eastAsia="en-US"/>
                            </w:rPr>
                            <w:t>OZNÁMENIE O STRATEGICKOM DOKUMENTE</w:t>
                          </w:r>
                        </w:p>
                        <w:p w14:paraId="7F39F536" w14:textId="77777777" w:rsidR="00306EF5" w:rsidRDefault="00306EF5" w:rsidP="00FF5A22">
                          <w:pPr>
                            <w:pStyle w:val="Podnadpis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24F4F" w:themeColor="accent1"/>
                              <w:kern w:val="28"/>
                              <w:sz w:val="40"/>
                              <w:szCs w:val="40"/>
                              <w:lang w:eastAsia="en-US"/>
                            </w:rPr>
                          </w:pPr>
                        </w:p>
                        <w:p w14:paraId="6D812614" w14:textId="147633CF" w:rsidR="00306EF5" w:rsidRPr="00FF5A22" w:rsidRDefault="0085706A" w:rsidP="00FF5A22">
                          <w:pPr>
                            <w:pStyle w:val="Podnadpis"/>
                            <w:jc w:val="center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color w:val="auto"/>
                                <w:sz w:val="24"/>
                                <w:szCs w:val="24"/>
                              </w:rPr>
                              <w:alias w:val="Podnadpis"/>
                              <w:tag w:val=""/>
                              <w:id w:val="-214349690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CA15B2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</w:p>
        <w:p w14:paraId="52190D44" w14:textId="77777777" w:rsidR="006A2EA0" w:rsidRDefault="0092704B" w:rsidP="00FF5A22">
          <w:pPr>
            <w:jc w:val="center"/>
            <w:rPr>
              <w:rFonts w:asciiTheme="majorHAnsi" w:eastAsiaTheme="majorEastAsia" w:hAnsiTheme="majorHAnsi" w:cstheme="majorBidi"/>
              <w:color w:val="F24F4F" w:themeColor="accent1"/>
              <w:kern w:val="28"/>
              <w:sz w:val="96"/>
              <w:szCs w:val="9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F97F9B7" wp14:editId="7453AA4F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8696325</wp:posOffset>
                    </wp:positionV>
                    <wp:extent cx="5943600" cy="533400"/>
                    <wp:effectExtent l="0" t="0" r="1905" b="0"/>
                    <wp:wrapTopAndBottom/>
                    <wp:docPr id="1" name="Blok textu 10" descr="Textové pole s kontaktnými informáciami spoločnosti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5334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7130" w:type="pct"/>
                                  <w:tblInd w:w="-284" w:type="dxa"/>
                                  <w:shd w:val="clear" w:color="auto" w:fill="0070C0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Company contact information"/>
                                </w:tblPr>
                                <w:tblGrid>
                                  <w:gridCol w:w="3212"/>
                                  <w:gridCol w:w="444"/>
                                  <w:gridCol w:w="2632"/>
                                  <w:gridCol w:w="444"/>
                                  <w:gridCol w:w="2942"/>
                                  <w:gridCol w:w="2942"/>
                                </w:tblGrid>
                                <w:tr w:rsidR="00306EF5" w14:paraId="4B2166DE" w14:textId="77777777" w:rsidTr="00790313">
                                  <w:trPr>
                                    <w:trHeight w:val="1063"/>
                                  </w:trPr>
                                  <w:tc>
                                    <w:tcPr>
                                      <w:tcW w:w="1273" w:type="pct"/>
                                      <w:shd w:val="clear" w:color="auto" w:fill="0070C0"/>
                                    </w:tcPr>
                                    <w:p w14:paraId="7CE14A7A" w14:textId="14C62260" w:rsidR="00306EF5" w:rsidRDefault="0085706A" w:rsidP="00790313">
                                      <w:pPr>
                                        <w:pStyle w:val="Kontaktninformcie"/>
                                      </w:pPr>
                                      <w:sdt>
                                        <w:sdtPr>
                                          <w:alias w:val="Adresa"/>
                                          <w:tag w:val=""/>
                                          <w:id w:val="1804426379"/>
  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  <w15:appearance w15:val="hidden"/>
                                          <w:text w:multiLine="1"/>
                                        </w:sdtPr>
                                        <w:sdtEndPr/>
                                        <w:sdtContent>
                                          <w:r w:rsidR="00306EF5" w:rsidRPr="00EC7C60">
                                            <w:t>Obec Lemešany</w:t>
                                          </w:r>
                                          <w:r w:rsidR="00306EF5" w:rsidRPr="00EC7C60">
                                            <w:br/>
                                            <w:t xml:space="preserve">Lemešany 186, </w:t>
                                          </w:r>
                                          <w:r w:rsidR="00306EF5" w:rsidRPr="00EC7C60">
                                            <w:br/>
                                            <w:t xml:space="preserve"> 082 03 Lemešany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176" w:type="pct"/>
                                      <w:shd w:val="clear" w:color="auto" w:fill="0070C0"/>
                                    </w:tcPr>
                                    <w:p w14:paraId="69F31B76" w14:textId="77777777" w:rsidR="00306EF5" w:rsidRDefault="00306EF5" w:rsidP="00790313">
                                      <w:pPr>
                                        <w:pStyle w:val="Kontaktninformcie"/>
                                      </w:pPr>
                                    </w:p>
                                  </w:tc>
                                  <w:tc>
                                    <w:tcPr>
                                      <w:tcW w:w="1043" w:type="pct"/>
                                      <w:shd w:val="clear" w:color="auto" w:fill="0070C0"/>
                                    </w:tcPr>
                                    <w:p w14:paraId="2E71627F" w14:textId="77777777" w:rsidR="00306EF5" w:rsidRDefault="00306EF5" w:rsidP="00790313">
                                      <w:pPr>
                                        <w:pStyle w:val="Kontaktninformcie"/>
                                        <w:jc w:val="center"/>
                                      </w:pPr>
                                    </w:p>
                                    <w:p w14:paraId="4EDC79CD" w14:textId="28AB94CF" w:rsidR="00306EF5" w:rsidRDefault="00306EF5" w:rsidP="00790313">
                                      <w:pPr>
                                        <w:pStyle w:val="Kontaktninformcie"/>
                                        <w:jc w:val="center"/>
                                      </w:pPr>
                                      <w:r>
                                        <w:t>Tel.</w:t>
                                      </w:r>
                                      <w:sdt>
                                        <w:sdtPr>
                                          <w:alias w:val="Telefón spoločnosti"/>
                                          <w:tag w:val=""/>
                                          <w:id w:val="1362544376"/>
  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  <w15:appearance w15:val="hidden"/>
                                          <w:text/>
                                        </w:sdtPr>
                                        <w:sdtEndPr/>
                                        <w:sdtContent>
                                          <w:r w:rsidRPr="00EC7C60">
                                            <w:t>:   051 / 793 12 41</w:t>
                                          </w:r>
                                        </w:sdtContent>
                                      </w:sdt>
                                    </w:p>
                                    <w:p w14:paraId="7B399B3D" w14:textId="77777777" w:rsidR="00306EF5" w:rsidRDefault="00306EF5" w:rsidP="00790313">
                                      <w:pPr>
                                        <w:pStyle w:val="Kontaktninformcie"/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176" w:type="pct"/>
                                      <w:shd w:val="clear" w:color="auto" w:fill="0070C0"/>
                                    </w:tcPr>
                                    <w:p w14:paraId="6C057755" w14:textId="77777777" w:rsidR="00306EF5" w:rsidRPr="00790313" w:rsidRDefault="00306EF5" w:rsidP="00790313">
                                      <w:pPr>
                                        <w:pStyle w:val="Kontaktninformcie"/>
                                      </w:pPr>
                                    </w:p>
                                  </w:tc>
                                  <w:tc>
                                    <w:tcPr>
                                      <w:tcW w:w="1166" w:type="pct"/>
                                      <w:shd w:val="clear" w:color="auto" w:fill="0070C0"/>
                                    </w:tcPr>
                                    <w:p w14:paraId="28BFE19B" w14:textId="77777777" w:rsidR="00306EF5" w:rsidRDefault="00306EF5" w:rsidP="00790313">
                                      <w:pPr>
                                        <w:pStyle w:val="Kontaktninformcie"/>
                                        <w:jc w:val="center"/>
                                      </w:pPr>
                                    </w:p>
                                    <w:p w14:paraId="643EB62C" w14:textId="167634AC" w:rsidR="00306EF5" w:rsidRPr="00790313" w:rsidRDefault="00306EF5" w:rsidP="00790313">
                                      <w:pPr>
                                        <w:pStyle w:val="Kontaktninformcie"/>
                                      </w:pPr>
                                      <w:r w:rsidRPr="00790313">
                                        <w:t xml:space="preserve">Mail: </w:t>
                                      </w:r>
                                      <w:r w:rsidRPr="00EC7C60">
                                        <w:t>obec@lemesany.sk</w:t>
                                      </w:r>
                                    </w:p>
                                    <w:p w14:paraId="54DF9F08" w14:textId="77777777" w:rsidR="00306EF5" w:rsidRDefault="00306EF5" w:rsidP="00790313">
                                      <w:pPr>
                                        <w:pStyle w:val="Kontaktninformcie"/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1166" w:type="pct"/>
                                      <w:shd w:val="clear" w:color="auto" w:fill="0070C0"/>
                                    </w:tcPr>
                                    <w:p w14:paraId="21E4E913" w14:textId="77777777" w:rsidR="00306EF5" w:rsidRDefault="00306EF5" w:rsidP="00790313">
                                      <w:pPr>
                                        <w:pStyle w:val="Kontaktninformcie"/>
                                        <w:jc w:val="center"/>
                                      </w:pPr>
                                    </w:p>
                                    <w:p w14:paraId="65CE3858" w14:textId="16127195" w:rsidR="00306EF5" w:rsidRDefault="00306EF5" w:rsidP="00790313">
                                      <w:pPr>
                                        <w:pStyle w:val="Kontaktninformcie"/>
                                        <w:jc w:val="center"/>
                                      </w:pPr>
                                      <w:r>
                                        <w:t>Tel.</w:t>
                                      </w:r>
                                      <w:sdt>
                                        <w:sdtPr>
                                          <w:alias w:val="Telefón spoločnosti"/>
                                          <w:tag w:val=""/>
                                          <w:id w:val="-1189137329"/>
  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  <w15:appearance w15:val="hidden"/>
                                          <w:text/>
                                        </w:sdtPr>
                                        <w:sdtEndPr/>
                                        <w:sdtContent>
                                          <w:r>
                                            <w:t>:   051 / 793 12 41</w:t>
                                          </w:r>
                                        </w:sdtContent>
                                      </w:sdt>
                                    </w:p>
                                    <w:p w14:paraId="33547BE2" w14:textId="77777777" w:rsidR="00306EF5" w:rsidRDefault="00306EF5" w:rsidP="00790313">
                                      <w:pPr>
                                        <w:pStyle w:val="Kontaktninformcie"/>
                                        <w:jc w:val="center"/>
                                      </w:pPr>
                                    </w:p>
                                  </w:tc>
                                </w:tr>
                              </w:tbl>
                              <w:p w14:paraId="5B741D5A" w14:textId="77777777" w:rsidR="00306EF5" w:rsidRDefault="00306EF5">
                                <w:pPr>
                                  <w:pStyle w:val="Tabukovpriestor"/>
                                </w:pPr>
                              </w:p>
                              <w:p w14:paraId="1096E336" w14:textId="77777777" w:rsidR="00306EF5" w:rsidRDefault="00306EF5">
                                <w:pPr>
                                  <w:pStyle w:val="Tabukovpriestor"/>
                                </w:pPr>
                              </w:p>
                              <w:p w14:paraId="0797361C" w14:textId="77777777" w:rsidR="00306EF5" w:rsidRDefault="00306EF5">
                                <w:pPr>
                                  <w:pStyle w:val="Tabukovpriestor"/>
                                </w:pPr>
                              </w:p>
                              <w:p w14:paraId="4F037915" w14:textId="77777777" w:rsidR="00306EF5" w:rsidRDefault="00306EF5">
                                <w:pPr>
                                  <w:pStyle w:val="Tabukovpriestor"/>
                                </w:pPr>
                              </w:p>
                              <w:p w14:paraId="5348FB36" w14:textId="77777777" w:rsidR="00306EF5" w:rsidRDefault="00306EF5">
                                <w:pPr>
                                  <w:pStyle w:val="Tabukovpriestor"/>
                                </w:pPr>
                              </w:p>
                              <w:p w14:paraId="31DA25A1" w14:textId="77777777" w:rsidR="00306EF5" w:rsidRDefault="00306EF5">
                                <w:pPr>
                                  <w:pStyle w:val="Tabukovpriesto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4592" tIns="0" rIns="164592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7F9B7" id="Blok textu 10" o:spid="_x0000_s1027" type="#_x0000_t202" alt="Textové pole s kontaktnými informáciami spoločnosti" style="position:absolute;left:0;text-align:left;margin-left:416.8pt;margin-top:684.75pt;width:468pt;height:42pt;z-index:251660288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" fillcolor="#f24f4f [3204]" stroked="f" strokeweight=".5pt">
                    <v:textbox inset="12.96pt,0,12.96pt,0">
                      <w:txbxContent>
                        <w:tbl>
                          <w:tblPr>
                            <w:tblW w:w="7130" w:type="pct"/>
                            <w:tblInd w:w="-284" w:type="dxa"/>
                            <w:shd w:val="clear" w:color="auto" w:fill="0070C0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Company contact information"/>
                          </w:tblPr>
                          <w:tblGrid>
                            <w:gridCol w:w="3212"/>
                            <w:gridCol w:w="444"/>
                            <w:gridCol w:w="2632"/>
                            <w:gridCol w:w="444"/>
                            <w:gridCol w:w="2942"/>
                            <w:gridCol w:w="2942"/>
                          </w:tblGrid>
                          <w:tr w:rsidR="00306EF5" w14:paraId="4B2166DE" w14:textId="77777777" w:rsidTr="00790313">
                            <w:trPr>
                              <w:trHeight w:val="1063"/>
                            </w:trPr>
                            <w:tc>
                              <w:tcPr>
                                <w:tcW w:w="1273" w:type="pct"/>
                                <w:shd w:val="clear" w:color="auto" w:fill="0070C0"/>
                              </w:tcPr>
                              <w:p w14:paraId="7CE14A7A" w14:textId="14C62260" w:rsidR="00306EF5" w:rsidRDefault="0085706A" w:rsidP="00790313">
                                <w:pPr>
                                  <w:pStyle w:val="Kontaktninformcie"/>
                                </w:pPr>
                                <w:sdt>
                                  <w:sdtPr>
                                    <w:alias w:val="Adresa"/>
                                    <w:tag w:val=""/>
                                    <w:id w:val="1804426379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15:appearance w15:val="hidden"/>
                                    <w:text w:multiLine="1"/>
                                  </w:sdtPr>
                                  <w:sdtEndPr/>
                                  <w:sdtContent>
                                    <w:r w:rsidR="00306EF5" w:rsidRPr="00EC7C60">
                                      <w:t>Obec Lemešany</w:t>
                                    </w:r>
                                    <w:r w:rsidR="00306EF5" w:rsidRPr="00EC7C60">
                                      <w:br/>
                                      <w:t xml:space="preserve">Lemešany 186, </w:t>
                                    </w:r>
                                    <w:r w:rsidR="00306EF5" w:rsidRPr="00EC7C60">
                                      <w:br/>
                                      <w:t xml:space="preserve"> 082 03 Lemešany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176" w:type="pct"/>
                                <w:shd w:val="clear" w:color="auto" w:fill="0070C0"/>
                              </w:tcPr>
                              <w:p w14:paraId="69F31B76" w14:textId="77777777" w:rsidR="00306EF5" w:rsidRDefault="00306EF5" w:rsidP="00790313">
                                <w:pPr>
                                  <w:pStyle w:val="Kontaktninformcie"/>
                                </w:pPr>
                              </w:p>
                            </w:tc>
                            <w:tc>
                              <w:tcPr>
                                <w:tcW w:w="1043" w:type="pct"/>
                                <w:shd w:val="clear" w:color="auto" w:fill="0070C0"/>
                              </w:tcPr>
                              <w:p w14:paraId="2E71627F" w14:textId="77777777" w:rsidR="00306EF5" w:rsidRDefault="00306EF5" w:rsidP="00790313">
                                <w:pPr>
                                  <w:pStyle w:val="Kontaktninformcie"/>
                                  <w:jc w:val="center"/>
                                </w:pPr>
                              </w:p>
                              <w:p w14:paraId="4EDC79CD" w14:textId="28AB94CF" w:rsidR="00306EF5" w:rsidRDefault="00306EF5" w:rsidP="00790313">
                                <w:pPr>
                                  <w:pStyle w:val="Kontaktninformcie"/>
                                  <w:jc w:val="center"/>
                                </w:pPr>
                                <w:r>
                                  <w:t>Tel.</w:t>
                                </w:r>
                                <w:sdt>
                                  <w:sdtPr>
                                    <w:alias w:val="Telefón spoločnosti"/>
                                    <w:tag w:val=""/>
                                    <w:id w:val="1362544376"/>
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Pr="00EC7C60">
                                      <w:t>:   051 / 793 12 41</w:t>
                                    </w:r>
                                  </w:sdtContent>
                                </w:sdt>
                              </w:p>
                              <w:p w14:paraId="7B399B3D" w14:textId="77777777" w:rsidR="00306EF5" w:rsidRDefault="00306EF5" w:rsidP="00790313">
                                <w:pPr>
                                  <w:pStyle w:val="Kontaktninformcie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76" w:type="pct"/>
                                <w:shd w:val="clear" w:color="auto" w:fill="0070C0"/>
                              </w:tcPr>
                              <w:p w14:paraId="6C057755" w14:textId="77777777" w:rsidR="00306EF5" w:rsidRPr="00790313" w:rsidRDefault="00306EF5" w:rsidP="00790313">
                                <w:pPr>
                                  <w:pStyle w:val="Kontaktninformcie"/>
                                </w:pPr>
                              </w:p>
                            </w:tc>
                            <w:tc>
                              <w:tcPr>
                                <w:tcW w:w="1166" w:type="pct"/>
                                <w:shd w:val="clear" w:color="auto" w:fill="0070C0"/>
                              </w:tcPr>
                              <w:p w14:paraId="28BFE19B" w14:textId="77777777" w:rsidR="00306EF5" w:rsidRDefault="00306EF5" w:rsidP="00790313">
                                <w:pPr>
                                  <w:pStyle w:val="Kontaktninformcie"/>
                                  <w:jc w:val="center"/>
                                </w:pPr>
                              </w:p>
                              <w:p w14:paraId="643EB62C" w14:textId="167634AC" w:rsidR="00306EF5" w:rsidRPr="00790313" w:rsidRDefault="00306EF5" w:rsidP="00790313">
                                <w:pPr>
                                  <w:pStyle w:val="Kontaktninformcie"/>
                                </w:pPr>
                                <w:r w:rsidRPr="00790313">
                                  <w:t xml:space="preserve">Mail: </w:t>
                                </w:r>
                                <w:r w:rsidRPr="00EC7C60">
                                  <w:t>obec@lemesany.sk</w:t>
                                </w:r>
                              </w:p>
                              <w:p w14:paraId="54DF9F08" w14:textId="77777777" w:rsidR="00306EF5" w:rsidRDefault="00306EF5" w:rsidP="00790313">
                                <w:pPr>
                                  <w:pStyle w:val="Kontaktninformcie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166" w:type="pct"/>
                                <w:shd w:val="clear" w:color="auto" w:fill="0070C0"/>
                              </w:tcPr>
                              <w:p w14:paraId="21E4E913" w14:textId="77777777" w:rsidR="00306EF5" w:rsidRDefault="00306EF5" w:rsidP="00790313">
                                <w:pPr>
                                  <w:pStyle w:val="Kontaktninformcie"/>
                                  <w:jc w:val="center"/>
                                </w:pPr>
                              </w:p>
                              <w:p w14:paraId="65CE3858" w14:textId="16127195" w:rsidR="00306EF5" w:rsidRDefault="00306EF5" w:rsidP="00790313">
                                <w:pPr>
                                  <w:pStyle w:val="Kontaktninformcie"/>
                                  <w:jc w:val="center"/>
                                </w:pPr>
                                <w:r>
                                  <w:t>Tel.</w:t>
                                </w:r>
                                <w:sdt>
                                  <w:sdtPr>
                                    <w:alias w:val="Telefón spoločnosti"/>
                                    <w:tag w:val=""/>
                                    <w:id w:val="-1189137329"/>
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>
                                      <w:t>:   051 / 793 12 41</w:t>
                                    </w:r>
                                  </w:sdtContent>
                                </w:sdt>
                              </w:p>
                              <w:p w14:paraId="33547BE2" w14:textId="77777777" w:rsidR="00306EF5" w:rsidRDefault="00306EF5" w:rsidP="00790313">
                                <w:pPr>
                                  <w:pStyle w:val="Kontaktninformcie"/>
                                  <w:jc w:val="center"/>
                                </w:pPr>
                              </w:p>
                            </w:tc>
                          </w:tr>
                        </w:tbl>
                        <w:p w14:paraId="5B741D5A" w14:textId="77777777" w:rsidR="00306EF5" w:rsidRDefault="00306EF5">
                          <w:pPr>
                            <w:pStyle w:val="Tabukovpriestor"/>
                          </w:pPr>
                        </w:p>
                        <w:p w14:paraId="1096E336" w14:textId="77777777" w:rsidR="00306EF5" w:rsidRDefault="00306EF5">
                          <w:pPr>
                            <w:pStyle w:val="Tabukovpriestor"/>
                          </w:pPr>
                        </w:p>
                        <w:p w14:paraId="0797361C" w14:textId="77777777" w:rsidR="00306EF5" w:rsidRDefault="00306EF5">
                          <w:pPr>
                            <w:pStyle w:val="Tabukovpriestor"/>
                          </w:pPr>
                        </w:p>
                        <w:p w14:paraId="4F037915" w14:textId="77777777" w:rsidR="00306EF5" w:rsidRDefault="00306EF5">
                          <w:pPr>
                            <w:pStyle w:val="Tabukovpriestor"/>
                          </w:pPr>
                        </w:p>
                        <w:p w14:paraId="5348FB36" w14:textId="77777777" w:rsidR="00306EF5" w:rsidRDefault="00306EF5">
                          <w:pPr>
                            <w:pStyle w:val="Tabukovpriestor"/>
                          </w:pPr>
                        </w:p>
                        <w:p w14:paraId="31DA25A1" w14:textId="77777777" w:rsidR="00306EF5" w:rsidRDefault="00306EF5">
                          <w:pPr>
                            <w:pStyle w:val="Tabukovpriestor"/>
                          </w:pPr>
                        </w:p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  <w:r w:rsidR="00C05D3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8B987D1" wp14:editId="109C4527">
                    <wp:simplePos x="0" y="0"/>
                    <wp:positionH relativeFrom="margin">
                      <wp:align>center</wp:align>
                    </wp:positionH>
                    <wp:positionV relativeFrom="margin">
                      <wp:posOffset>5408336</wp:posOffset>
                    </wp:positionV>
                    <wp:extent cx="6151245" cy="2110740"/>
                    <wp:effectExtent l="0" t="0" r="1905" b="6350"/>
                    <wp:wrapTopAndBottom/>
                    <wp:docPr id="5" name="Blok textu 5" descr="Textové pole s nadpisom a podnadpisom dokumentu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51245" cy="21107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olor w:val="0070C0"/>
                                    <w:sz w:val="40"/>
                                    <w:szCs w:val="40"/>
                                  </w:rPr>
                                  <w:alias w:val="Názov"/>
                                  <w:tag w:val=""/>
                                  <w:id w:val="-11868523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14:paraId="3D53F431" w14:textId="5C629843" w:rsidR="00306EF5" w:rsidRPr="0092704B" w:rsidRDefault="00CA15B2" w:rsidP="00C05D37">
                                    <w:pPr>
                                      <w:pStyle w:val="Nzov1"/>
                                      <w:jc w:val="center"/>
                                      <w:rPr>
                                        <w:color w:val="0070C0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70C0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20F1EDAE" w14:textId="77777777" w:rsidR="00306EF5" w:rsidRDefault="00306EF5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8B987D1" id="_x0000_s1028" type="#_x0000_t202" alt="Textové pole s nadpisom a podnadpisom dokumentu" style="position:absolute;left:0;text-align:left;margin-left:0;margin-top:425.85pt;width:484.35pt;height:166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b/>
                              <w:bCs/>
                              <w:color w:val="0070C0"/>
                              <w:sz w:val="40"/>
                              <w:szCs w:val="40"/>
                            </w:rPr>
                            <w:alias w:val="Názov"/>
                            <w:tag w:val=""/>
                            <w:id w:val="-11868523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3D53F431" w14:textId="5C629843" w:rsidR="00306EF5" w:rsidRPr="0092704B" w:rsidRDefault="00CA15B2" w:rsidP="00C05D37">
                              <w:pPr>
                                <w:pStyle w:val="Nzov1"/>
                                <w:jc w:val="center"/>
                                <w:rPr>
                                  <w:color w:val="0070C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70C0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20F1EDAE" w14:textId="77777777" w:rsidR="00306EF5" w:rsidRDefault="00306EF5"/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  <w:r w:rsidR="006A2EA0">
            <w:rPr>
              <w:color w:val="F24F4F" w:themeColor="accent1"/>
              <w:kern w:val="28"/>
              <w:sz w:val="96"/>
              <w:szCs w:val="96"/>
            </w:rPr>
            <w:br w:type="page"/>
          </w:r>
        </w:p>
      </w:sdtContent>
    </w:sdt>
    <w:p w14:paraId="261ED993" w14:textId="77777777" w:rsidR="00A81A36" w:rsidRPr="00A81A36" w:rsidRDefault="00A81A36" w:rsidP="00E8699C">
      <w:pPr>
        <w:pStyle w:val="Obsah10"/>
      </w:pPr>
      <w:r>
        <w:lastRenderedPageBreak/>
        <w:t>OBSAH</w:t>
      </w:r>
    </w:p>
    <w:p w14:paraId="464163B2" w14:textId="3EEA1A92" w:rsidR="0034035A" w:rsidRDefault="00A81A36">
      <w:pPr>
        <w:pStyle w:val="Obsah10"/>
        <w:rPr>
          <w:rFonts w:asciiTheme="minorHAnsi" w:hAnsiTheme="minorHAnsi"/>
          <w:b w:val="0"/>
          <w:bCs w:val="0"/>
          <w:caps w:val="0"/>
          <w:color w:val="auto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4089716" w:history="1">
        <w:r w:rsidR="0034035A" w:rsidRPr="0006401E">
          <w:rPr>
            <w:rStyle w:val="Hypertextovprepojenie"/>
          </w:rPr>
          <w:t>I.</w:t>
        </w:r>
        <w:r w:rsidR="0034035A">
          <w:rPr>
            <w:rFonts w:asciiTheme="minorHAnsi" w:hAnsiTheme="minorHAnsi"/>
            <w:b w:val="0"/>
            <w:bCs w:val="0"/>
            <w:caps w:val="0"/>
            <w:color w:val="auto"/>
            <w:sz w:val="22"/>
            <w:szCs w:val="22"/>
          </w:rPr>
          <w:tab/>
        </w:r>
        <w:r w:rsidR="0034035A" w:rsidRPr="0006401E">
          <w:rPr>
            <w:rStyle w:val="Hypertextovprepojenie"/>
          </w:rPr>
          <w:t>Základné údaje o obstarávateľovi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_Toc54089716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3</w:t>
        </w:r>
        <w:r w:rsidR="0034035A">
          <w:rPr>
            <w:webHidden/>
          </w:rPr>
          <w:fldChar w:fldCharType="end"/>
        </w:r>
      </w:hyperlink>
    </w:p>
    <w:p w14:paraId="559A7D0D" w14:textId="6BDBD1A4" w:rsidR="0034035A" w:rsidRDefault="0085706A">
      <w:pPr>
        <w:pStyle w:val="Obsah20"/>
        <w:rPr>
          <w:b w:val="0"/>
          <w:bCs w:val="0"/>
          <w:color w:val="auto"/>
        </w:rPr>
      </w:pPr>
      <w:hyperlink w:anchor="_Toc54089717" w:history="1">
        <w:r w:rsidR="0034035A" w:rsidRPr="0006401E">
          <w:rPr>
            <w:rStyle w:val="Hypertextovprepojenie"/>
          </w:rPr>
          <w:t>1.</w:t>
        </w:r>
        <w:r w:rsidR="0034035A">
          <w:rPr>
            <w:b w:val="0"/>
            <w:bCs w:val="0"/>
            <w:color w:val="auto"/>
          </w:rPr>
          <w:tab/>
        </w:r>
        <w:r w:rsidR="0034035A" w:rsidRPr="0006401E">
          <w:rPr>
            <w:rStyle w:val="Hypertextovprepojenie"/>
          </w:rPr>
          <w:t>Názov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_Toc54089717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3</w:t>
        </w:r>
        <w:r w:rsidR="0034035A">
          <w:rPr>
            <w:webHidden/>
          </w:rPr>
          <w:fldChar w:fldCharType="end"/>
        </w:r>
      </w:hyperlink>
    </w:p>
    <w:p w14:paraId="22BC5050" w14:textId="595385E3" w:rsidR="0034035A" w:rsidRDefault="0085706A">
      <w:pPr>
        <w:pStyle w:val="Obsah20"/>
        <w:rPr>
          <w:b w:val="0"/>
          <w:bCs w:val="0"/>
          <w:color w:val="auto"/>
        </w:rPr>
      </w:pPr>
      <w:hyperlink w:anchor="_Toc54089718" w:history="1">
        <w:r w:rsidR="0034035A" w:rsidRPr="0006401E">
          <w:rPr>
            <w:rStyle w:val="Hypertextovprepojenie"/>
          </w:rPr>
          <w:t>Obec Lemešany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_Toc54089718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3</w:t>
        </w:r>
        <w:r w:rsidR="0034035A">
          <w:rPr>
            <w:webHidden/>
          </w:rPr>
          <w:fldChar w:fldCharType="end"/>
        </w:r>
      </w:hyperlink>
    </w:p>
    <w:p w14:paraId="2D61D8D1" w14:textId="2613B583" w:rsidR="0034035A" w:rsidRDefault="0085706A">
      <w:pPr>
        <w:pStyle w:val="Obsah20"/>
        <w:rPr>
          <w:b w:val="0"/>
          <w:bCs w:val="0"/>
          <w:color w:val="auto"/>
        </w:rPr>
      </w:pPr>
      <w:hyperlink w:anchor="_Toc54089719" w:history="1">
        <w:r w:rsidR="0034035A" w:rsidRPr="0006401E">
          <w:rPr>
            <w:rStyle w:val="Hypertextovprepojenie"/>
          </w:rPr>
          <w:t>2.</w:t>
        </w:r>
        <w:r w:rsidR="0034035A">
          <w:rPr>
            <w:b w:val="0"/>
            <w:bCs w:val="0"/>
            <w:color w:val="auto"/>
          </w:rPr>
          <w:tab/>
        </w:r>
        <w:r w:rsidR="0034035A" w:rsidRPr="0006401E">
          <w:rPr>
            <w:rStyle w:val="Hypertextovprepojenie"/>
          </w:rPr>
          <w:t>Identifikačné číslo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_Toc54089719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3</w:t>
        </w:r>
        <w:r w:rsidR="0034035A">
          <w:rPr>
            <w:webHidden/>
          </w:rPr>
          <w:fldChar w:fldCharType="end"/>
        </w:r>
      </w:hyperlink>
    </w:p>
    <w:p w14:paraId="1DC795E8" w14:textId="3A1FA078" w:rsidR="0034035A" w:rsidRDefault="0085706A">
      <w:pPr>
        <w:pStyle w:val="Obsah20"/>
        <w:rPr>
          <w:b w:val="0"/>
          <w:bCs w:val="0"/>
          <w:color w:val="auto"/>
        </w:rPr>
      </w:pPr>
      <w:hyperlink w:anchor="_Toc54089720" w:history="1">
        <w:r w:rsidR="0034035A" w:rsidRPr="0006401E">
          <w:rPr>
            <w:rStyle w:val="Hypertextovprepojenie"/>
          </w:rPr>
          <w:t>00327344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_Toc54089720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3</w:t>
        </w:r>
        <w:r w:rsidR="0034035A">
          <w:rPr>
            <w:webHidden/>
          </w:rPr>
          <w:fldChar w:fldCharType="end"/>
        </w:r>
      </w:hyperlink>
    </w:p>
    <w:p w14:paraId="0CCE9FCE" w14:textId="31E34263" w:rsidR="0034035A" w:rsidRDefault="0085706A">
      <w:pPr>
        <w:pStyle w:val="Obsah20"/>
        <w:rPr>
          <w:b w:val="0"/>
          <w:bCs w:val="0"/>
          <w:color w:val="auto"/>
        </w:rPr>
      </w:pPr>
      <w:hyperlink w:anchor="_Toc54089721" w:history="1">
        <w:r w:rsidR="0034035A" w:rsidRPr="0006401E">
          <w:rPr>
            <w:rStyle w:val="Hypertextovprepojenie"/>
          </w:rPr>
          <w:t>3.</w:t>
        </w:r>
        <w:r w:rsidR="0034035A">
          <w:rPr>
            <w:b w:val="0"/>
            <w:bCs w:val="0"/>
            <w:color w:val="auto"/>
          </w:rPr>
          <w:tab/>
        </w:r>
        <w:r w:rsidR="0034035A" w:rsidRPr="0006401E">
          <w:rPr>
            <w:rStyle w:val="Hypertextovprepojenie"/>
          </w:rPr>
          <w:t>Adresa sídla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_Toc54089721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3</w:t>
        </w:r>
        <w:r w:rsidR="0034035A">
          <w:rPr>
            <w:webHidden/>
          </w:rPr>
          <w:fldChar w:fldCharType="end"/>
        </w:r>
      </w:hyperlink>
    </w:p>
    <w:p w14:paraId="6DD54FFD" w14:textId="0EF7AD3D" w:rsidR="0034035A" w:rsidRDefault="0085706A">
      <w:pPr>
        <w:pStyle w:val="Obsah20"/>
        <w:rPr>
          <w:b w:val="0"/>
          <w:bCs w:val="0"/>
          <w:color w:val="auto"/>
        </w:rPr>
      </w:pPr>
      <w:hyperlink w:anchor="_Toc54089722" w:history="1">
        <w:r w:rsidR="0034035A" w:rsidRPr="0006401E">
          <w:rPr>
            <w:rStyle w:val="Hypertextovprepojenie"/>
          </w:rPr>
          <w:t>4.</w:t>
        </w:r>
        <w:r w:rsidR="0034035A">
          <w:rPr>
            <w:b w:val="0"/>
            <w:bCs w:val="0"/>
            <w:color w:val="auto"/>
          </w:rPr>
          <w:tab/>
        </w:r>
        <w:r w:rsidR="0034035A" w:rsidRPr="0006401E">
          <w:rPr>
            <w:rStyle w:val="Hypertextovprepojenie"/>
          </w:rPr>
          <w:t>Meno, priezvisko, adresa, telefónne číslo a iné kontaktné údaje oprávneného zástupcu obstarávateľa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_Toc54089722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3</w:t>
        </w:r>
        <w:r w:rsidR="0034035A">
          <w:rPr>
            <w:webHidden/>
          </w:rPr>
          <w:fldChar w:fldCharType="end"/>
        </w:r>
      </w:hyperlink>
    </w:p>
    <w:p w14:paraId="2B6A98EB" w14:textId="79C72DB3" w:rsidR="0034035A" w:rsidRDefault="0085706A">
      <w:pPr>
        <w:pStyle w:val="Obsah20"/>
        <w:rPr>
          <w:b w:val="0"/>
          <w:bCs w:val="0"/>
          <w:color w:val="auto"/>
        </w:rPr>
      </w:pPr>
      <w:hyperlink w:anchor="_Toc54089723" w:history="1">
        <w:r w:rsidR="0034035A" w:rsidRPr="0006401E">
          <w:rPr>
            <w:rStyle w:val="Hypertextovprepojenie"/>
          </w:rPr>
          <w:t>5.</w:t>
        </w:r>
        <w:r w:rsidR="0034035A">
          <w:rPr>
            <w:b w:val="0"/>
            <w:bCs w:val="0"/>
            <w:color w:val="auto"/>
          </w:rPr>
          <w:tab/>
        </w:r>
        <w:r w:rsidR="0034035A" w:rsidRPr="0006401E">
          <w:rPr>
            <w:rStyle w:val="Hypertextovprepojenie"/>
          </w:rPr>
          <w:t>Meno, priezvisko, adresa, telefónne číslo a iné kontaktné údaje kontaktnej osoby, od ktorej možno dostať relevantné informácie o strategickom dokumente, a miesto na konzultácie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_Toc54089723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3</w:t>
        </w:r>
        <w:r w:rsidR="0034035A">
          <w:rPr>
            <w:webHidden/>
          </w:rPr>
          <w:fldChar w:fldCharType="end"/>
        </w:r>
      </w:hyperlink>
    </w:p>
    <w:p w14:paraId="33793A86" w14:textId="1EF8131C" w:rsidR="0034035A" w:rsidRDefault="0085706A">
      <w:pPr>
        <w:pStyle w:val="Obsah10"/>
        <w:rPr>
          <w:rFonts w:asciiTheme="minorHAnsi" w:hAnsiTheme="minorHAnsi"/>
          <w:b w:val="0"/>
          <w:bCs w:val="0"/>
          <w:caps w:val="0"/>
          <w:color w:val="auto"/>
          <w:sz w:val="22"/>
          <w:szCs w:val="22"/>
        </w:rPr>
      </w:pPr>
      <w:hyperlink w:anchor="_Toc54089724" w:history="1">
        <w:r w:rsidR="0034035A" w:rsidRPr="0006401E">
          <w:rPr>
            <w:rStyle w:val="Hypertextovprepojenie"/>
          </w:rPr>
          <w:t>II.</w:t>
        </w:r>
        <w:r w:rsidR="0034035A">
          <w:rPr>
            <w:rFonts w:asciiTheme="minorHAnsi" w:hAnsiTheme="minorHAnsi"/>
            <w:b w:val="0"/>
            <w:bCs w:val="0"/>
            <w:caps w:val="0"/>
            <w:color w:val="auto"/>
            <w:sz w:val="22"/>
            <w:szCs w:val="22"/>
          </w:rPr>
          <w:tab/>
        </w:r>
        <w:r w:rsidR="0034035A" w:rsidRPr="0006401E">
          <w:rPr>
            <w:rStyle w:val="Hypertextovprepojenie"/>
          </w:rPr>
          <w:t>Základné údaje o strategickom dokumente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_Toc54089724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4</w:t>
        </w:r>
        <w:r w:rsidR="0034035A">
          <w:rPr>
            <w:webHidden/>
          </w:rPr>
          <w:fldChar w:fldCharType="end"/>
        </w:r>
      </w:hyperlink>
    </w:p>
    <w:p w14:paraId="4CC707A3" w14:textId="74E9A758" w:rsidR="0034035A" w:rsidRDefault="0085706A">
      <w:pPr>
        <w:pStyle w:val="Obsah20"/>
        <w:rPr>
          <w:b w:val="0"/>
          <w:bCs w:val="0"/>
          <w:color w:val="auto"/>
        </w:rPr>
      </w:pPr>
      <w:hyperlink w:anchor="_Toc54089725" w:history="1">
        <w:r w:rsidR="0034035A" w:rsidRPr="0006401E">
          <w:rPr>
            <w:rStyle w:val="Hypertextovprepojenie"/>
          </w:rPr>
          <w:t>1.</w:t>
        </w:r>
        <w:r w:rsidR="0034035A">
          <w:rPr>
            <w:b w:val="0"/>
            <w:bCs w:val="0"/>
            <w:color w:val="auto"/>
          </w:rPr>
          <w:tab/>
        </w:r>
        <w:r w:rsidR="0034035A" w:rsidRPr="0006401E">
          <w:rPr>
            <w:rStyle w:val="Hypertextovprepojenie"/>
          </w:rPr>
          <w:t>Názov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_Toc54089725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4</w:t>
        </w:r>
        <w:r w:rsidR="0034035A">
          <w:rPr>
            <w:webHidden/>
          </w:rPr>
          <w:fldChar w:fldCharType="end"/>
        </w:r>
      </w:hyperlink>
    </w:p>
    <w:p w14:paraId="0A7CD3B5" w14:textId="2E9DA677" w:rsidR="0034035A" w:rsidRDefault="0085706A">
      <w:pPr>
        <w:pStyle w:val="Obsah20"/>
        <w:rPr>
          <w:b w:val="0"/>
          <w:bCs w:val="0"/>
          <w:color w:val="auto"/>
        </w:rPr>
      </w:pPr>
      <w:hyperlink w:anchor="_Toc54089726" w:history="1">
        <w:r w:rsidR="0034035A" w:rsidRPr="0006401E">
          <w:rPr>
            <w:rStyle w:val="Hypertextovprepojenie"/>
          </w:rPr>
          <w:t>2.</w:t>
        </w:r>
        <w:r w:rsidR="0034035A">
          <w:rPr>
            <w:b w:val="0"/>
            <w:bCs w:val="0"/>
            <w:color w:val="auto"/>
          </w:rPr>
          <w:tab/>
        </w:r>
        <w:r w:rsidR="0034035A" w:rsidRPr="0006401E">
          <w:rPr>
            <w:rStyle w:val="Hypertextovprepojenie"/>
          </w:rPr>
          <w:t>Charakter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_Toc54089726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4</w:t>
        </w:r>
        <w:r w:rsidR="0034035A">
          <w:rPr>
            <w:webHidden/>
          </w:rPr>
          <w:fldChar w:fldCharType="end"/>
        </w:r>
      </w:hyperlink>
    </w:p>
    <w:p w14:paraId="71D271E9" w14:textId="3FA4DB46" w:rsidR="0034035A" w:rsidRDefault="0085706A">
      <w:pPr>
        <w:pStyle w:val="Obsah20"/>
        <w:rPr>
          <w:b w:val="0"/>
          <w:bCs w:val="0"/>
          <w:color w:val="auto"/>
        </w:rPr>
      </w:pPr>
      <w:hyperlink w:anchor="_Toc54089727" w:history="1">
        <w:r w:rsidR="0034035A" w:rsidRPr="0006401E">
          <w:rPr>
            <w:rStyle w:val="Hypertextovprepojenie"/>
          </w:rPr>
          <w:t>3.</w:t>
        </w:r>
        <w:r w:rsidR="0034035A">
          <w:rPr>
            <w:b w:val="0"/>
            <w:bCs w:val="0"/>
            <w:color w:val="auto"/>
          </w:rPr>
          <w:tab/>
        </w:r>
        <w:r w:rsidR="0034035A" w:rsidRPr="0006401E">
          <w:rPr>
            <w:rStyle w:val="Hypertextovprepojenie"/>
          </w:rPr>
          <w:t>Hlavné ciele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_Toc54089727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4</w:t>
        </w:r>
        <w:r w:rsidR="0034035A">
          <w:rPr>
            <w:webHidden/>
          </w:rPr>
          <w:fldChar w:fldCharType="end"/>
        </w:r>
      </w:hyperlink>
    </w:p>
    <w:p w14:paraId="3168E976" w14:textId="6774C802" w:rsidR="0034035A" w:rsidRDefault="0085706A">
      <w:pPr>
        <w:pStyle w:val="Obsah20"/>
        <w:rPr>
          <w:b w:val="0"/>
          <w:bCs w:val="0"/>
          <w:color w:val="auto"/>
        </w:rPr>
      </w:pPr>
      <w:hyperlink w:anchor="_Toc54089728" w:history="1">
        <w:r w:rsidR="0034035A" w:rsidRPr="0006401E">
          <w:rPr>
            <w:rStyle w:val="Hypertextovprepojenie"/>
          </w:rPr>
          <w:t>4.</w:t>
        </w:r>
        <w:r w:rsidR="0034035A">
          <w:rPr>
            <w:b w:val="0"/>
            <w:bCs w:val="0"/>
            <w:color w:val="auto"/>
          </w:rPr>
          <w:tab/>
        </w:r>
        <w:r w:rsidR="0034035A" w:rsidRPr="0006401E">
          <w:rPr>
            <w:rStyle w:val="Hypertextovprepojenie"/>
          </w:rPr>
          <w:t>Obsah (osnova)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_Toc54089728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5</w:t>
        </w:r>
        <w:r w:rsidR="0034035A">
          <w:rPr>
            <w:webHidden/>
          </w:rPr>
          <w:fldChar w:fldCharType="end"/>
        </w:r>
      </w:hyperlink>
    </w:p>
    <w:p w14:paraId="20D12A69" w14:textId="0BC13F01" w:rsidR="0034035A" w:rsidRDefault="0085706A">
      <w:pPr>
        <w:pStyle w:val="Obsah20"/>
        <w:rPr>
          <w:b w:val="0"/>
          <w:bCs w:val="0"/>
          <w:color w:val="auto"/>
        </w:rPr>
      </w:pPr>
      <w:hyperlink w:anchor="_Toc54089729" w:history="1">
        <w:r w:rsidR="0034035A" w:rsidRPr="0006401E">
          <w:rPr>
            <w:rStyle w:val="Hypertextovprepojenie"/>
          </w:rPr>
          <w:t>5.</w:t>
        </w:r>
        <w:r w:rsidR="0034035A">
          <w:rPr>
            <w:b w:val="0"/>
            <w:bCs w:val="0"/>
            <w:color w:val="auto"/>
          </w:rPr>
          <w:tab/>
        </w:r>
        <w:r w:rsidR="0034035A" w:rsidRPr="0006401E">
          <w:rPr>
            <w:rStyle w:val="Hypertextovprepojenie"/>
          </w:rPr>
          <w:t>Uvažované variantné riešenia zohľadňujúce ciele a geografický rozmer strategického dokumentu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_Toc54089729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6</w:t>
        </w:r>
        <w:r w:rsidR="0034035A">
          <w:rPr>
            <w:webHidden/>
          </w:rPr>
          <w:fldChar w:fldCharType="end"/>
        </w:r>
      </w:hyperlink>
    </w:p>
    <w:p w14:paraId="1354D01E" w14:textId="1F2C4C51" w:rsidR="0034035A" w:rsidRDefault="0085706A">
      <w:pPr>
        <w:pStyle w:val="Obsah20"/>
        <w:rPr>
          <w:b w:val="0"/>
          <w:bCs w:val="0"/>
          <w:color w:val="auto"/>
        </w:rPr>
      </w:pPr>
      <w:hyperlink w:anchor="_Toc54089730" w:history="1">
        <w:r w:rsidR="0034035A" w:rsidRPr="0006401E">
          <w:rPr>
            <w:rStyle w:val="Hypertextovprepojenie"/>
          </w:rPr>
          <w:t>6.</w:t>
        </w:r>
        <w:r w:rsidR="0034035A">
          <w:rPr>
            <w:b w:val="0"/>
            <w:bCs w:val="0"/>
            <w:color w:val="auto"/>
          </w:rPr>
          <w:tab/>
        </w:r>
        <w:r w:rsidR="0034035A" w:rsidRPr="0006401E">
          <w:rPr>
            <w:rStyle w:val="Hypertextovprepojenie"/>
          </w:rPr>
          <w:t>Vecný a časový harmonogram prípravy a schvaľovania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_Toc54089730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7</w:t>
        </w:r>
        <w:r w:rsidR="0034035A">
          <w:rPr>
            <w:webHidden/>
          </w:rPr>
          <w:fldChar w:fldCharType="end"/>
        </w:r>
      </w:hyperlink>
    </w:p>
    <w:p w14:paraId="37C0DDCC" w14:textId="7999C5CE" w:rsidR="0034035A" w:rsidRDefault="0085706A">
      <w:pPr>
        <w:pStyle w:val="Obsah20"/>
        <w:rPr>
          <w:b w:val="0"/>
          <w:bCs w:val="0"/>
          <w:color w:val="auto"/>
        </w:rPr>
      </w:pPr>
      <w:hyperlink w:anchor="_Toc54089731" w:history="1">
        <w:r w:rsidR="0034035A" w:rsidRPr="0006401E">
          <w:rPr>
            <w:rStyle w:val="Hypertextovprepojenie"/>
          </w:rPr>
          <w:t>7.</w:t>
        </w:r>
        <w:r w:rsidR="0034035A">
          <w:rPr>
            <w:b w:val="0"/>
            <w:bCs w:val="0"/>
            <w:color w:val="auto"/>
          </w:rPr>
          <w:tab/>
        </w:r>
        <w:r w:rsidR="0034035A" w:rsidRPr="0006401E">
          <w:rPr>
            <w:rStyle w:val="Hypertextovprepojenie"/>
          </w:rPr>
          <w:t>Vzťah k iným strategickým dokumentom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_Toc54089731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8</w:t>
        </w:r>
        <w:r w:rsidR="0034035A">
          <w:rPr>
            <w:webHidden/>
          </w:rPr>
          <w:fldChar w:fldCharType="end"/>
        </w:r>
      </w:hyperlink>
    </w:p>
    <w:p w14:paraId="7D09BF36" w14:textId="4D8C49EB" w:rsidR="0034035A" w:rsidRDefault="0085706A">
      <w:pPr>
        <w:pStyle w:val="Obsah20"/>
        <w:rPr>
          <w:b w:val="0"/>
          <w:bCs w:val="0"/>
          <w:color w:val="auto"/>
        </w:rPr>
      </w:pPr>
      <w:hyperlink w:anchor="_Toc54089732" w:history="1">
        <w:r w:rsidR="0034035A" w:rsidRPr="0006401E">
          <w:rPr>
            <w:rStyle w:val="Hypertextovprepojenie"/>
          </w:rPr>
          <w:t>8.</w:t>
        </w:r>
        <w:r w:rsidR="0034035A">
          <w:rPr>
            <w:b w:val="0"/>
            <w:bCs w:val="0"/>
            <w:color w:val="auto"/>
          </w:rPr>
          <w:tab/>
        </w:r>
        <w:r w:rsidR="0034035A" w:rsidRPr="0006401E">
          <w:rPr>
            <w:rStyle w:val="Hypertextovprepojenie"/>
          </w:rPr>
          <w:t>Orgán kompetentný na jeho prijatie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_Toc54089732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9</w:t>
        </w:r>
        <w:r w:rsidR="0034035A">
          <w:rPr>
            <w:webHidden/>
          </w:rPr>
          <w:fldChar w:fldCharType="end"/>
        </w:r>
      </w:hyperlink>
    </w:p>
    <w:p w14:paraId="79F96E3A" w14:textId="3606520A" w:rsidR="0034035A" w:rsidRDefault="0085706A">
      <w:pPr>
        <w:pStyle w:val="Obsah20"/>
        <w:rPr>
          <w:b w:val="0"/>
          <w:bCs w:val="0"/>
          <w:color w:val="auto"/>
        </w:rPr>
      </w:pPr>
      <w:hyperlink w:anchor="_Toc54089733" w:history="1">
        <w:r w:rsidR="0034035A" w:rsidRPr="0006401E">
          <w:rPr>
            <w:rStyle w:val="Hypertextovprepojenie"/>
          </w:rPr>
          <w:t>9.</w:t>
        </w:r>
        <w:r w:rsidR="0034035A">
          <w:rPr>
            <w:b w:val="0"/>
            <w:bCs w:val="0"/>
            <w:color w:val="auto"/>
          </w:rPr>
          <w:tab/>
        </w:r>
        <w:r w:rsidR="0034035A" w:rsidRPr="0006401E">
          <w:rPr>
            <w:rStyle w:val="Hypertextovprepojenie"/>
          </w:rPr>
          <w:t>Druh schvaľovacieho dokumentu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_Toc54089733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9</w:t>
        </w:r>
        <w:r w:rsidR="0034035A">
          <w:rPr>
            <w:webHidden/>
          </w:rPr>
          <w:fldChar w:fldCharType="end"/>
        </w:r>
      </w:hyperlink>
    </w:p>
    <w:p w14:paraId="7106B1C3" w14:textId="3AFC53F6" w:rsidR="0034035A" w:rsidRDefault="0085706A">
      <w:pPr>
        <w:pStyle w:val="Obsah10"/>
        <w:rPr>
          <w:rFonts w:asciiTheme="minorHAnsi" w:hAnsiTheme="minorHAnsi"/>
          <w:b w:val="0"/>
          <w:bCs w:val="0"/>
          <w:caps w:val="0"/>
          <w:color w:val="auto"/>
          <w:sz w:val="22"/>
          <w:szCs w:val="22"/>
        </w:rPr>
      </w:pPr>
      <w:hyperlink w:anchor="_Toc54089734" w:history="1">
        <w:r w:rsidR="0034035A" w:rsidRPr="0006401E">
          <w:rPr>
            <w:rStyle w:val="Hypertextovprepojenie"/>
          </w:rPr>
          <w:t>III.</w:t>
        </w:r>
        <w:r w:rsidR="0034035A">
          <w:rPr>
            <w:rFonts w:asciiTheme="minorHAnsi" w:hAnsiTheme="minorHAnsi"/>
            <w:b w:val="0"/>
            <w:bCs w:val="0"/>
            <w:caps w:val="0"/>
            <w:color w:val="auto"/>
            <w:sz w:val="22"/>
            <w:szCs w:val="22"/>
          </w:rPr>
          <w:tab/>
        </w:r>
        <w:r w:rsidR="0034035A" w:rsidRPr="0006401E">
          <w:rPr>
            <w:rStyle w:val="Hypertextovprepojenie"/>
          </w:rPr>
          <w:t>Základné údaje o predpokladaných vplyvoch strategického dokumentu na životné prostredie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_Toc54089734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9</w:t>
        </w:r>
        <w:r w:rsidR="0034035A">
          <w:rPr>
            <w:webHidden/>
          </w:rPr>
          <w:fldChar w:fldCharType="end"/>
        </w:r>
      </w:hyperlink>
    </w:p>
    <w:p w14:paraId="28DE6813" w14:textId="1BEF0F9B" w:rsidR="0034035A" w:rsidRDefault="0085706A">
      <w:pPr>
        <w:pStyle w:val="Obsah20"/>
        <w:rPr>
          <w:b w:val="0"/>
          <w:bCs w:val="0"/>
          <w:color w:val="auto"/>
        </w:rPr>
      </w:pPr>
      <w:hyperlink w:anchor="_Toc54089735" w:history="1">
        <w:r w:rsidR="0034035A" w:rsidRPr="0006401E">
          <w:rPr>
            <w:rStyle w:val="Hypertextovprepojenie"/>
          </w:rPr>
          <w:t>1.</w:t>
        </w:r>
        <w:r w:rsidR="0034035A">
          <w:rPr>
            <w:b w:val="0"/>
            <w:bCs w:val="0"/>
            <w:color w:val="auto"/>
          </w:rPr>
          <w:tab/>
        </w:r>
        <w:r w:rsidR="0034035A" w:rsidRPr="0006401E">
          <w:rPr>
            <w:rStyle w:val="Hypertextovprepojenie"/>
          </w:rPr>
          <w:t>Požiadavky na vstupy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_Toc54089735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9</w:t>
        </w:r>
        <w:r w:rsidR="0034035A">
          <w:rPr>
            <w:webHidden/>
          </w:rPr>
          <w:fldChar w:fldCharType="end"/>
        </w:r>
      </w:hyperlink>
    </w:p>
    <w:p w14:paraId="774B5978" w14:textId="7D3A91A0" w:rsidR="0034035A" w:rsidRDefault="0085706A">
      <w:pPr>
        <w:pStyle w:val="Obsah20"/>
        <w:rPr>
          <w:b w:val="0"/>
          <w:bCs w:val="0"/>
          <w:color w:val="auto"/>
        </w:rPr>
      </w:pPr>
      <w:hyperlink w:anchor="_Toc54089736" w:history="1">
        <w:r w:rsidR="0034035A" w:rsidRPr="0006401E">
          <w:rPr>
            <w:rStyle w:val="Hypertextovprepojenie"/>
          </w:rPr>
          <w:t>2.</w:t>
        </w:r>
        <w:r w:rsidR="0034035A">
          <w:rPr>
            <w:b w:val="0"/>
            <w:bCs w:val="0"/>
            <w:color w:val="auto"/>
          </w:rPr>
          <w:tab/>
        </w:r>
        <w:r w:rsidR="0034035A" w:rsidRPr="0006401E">
          <w:rPr>
            <w:rStyle w:val="Hypertextovprepojenie"/>
          </w:rPr>
          <w:t>Údaje o výstupoch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_Toc54089736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10</w:t>
        </w:r>
        <w:r w:rsidR="0034035A">
          <w:rPr>
            <w:webHidden/>
          </w:rPr>
          <w:fldChar w:fldCharType="end"/>
        </w:r>
      </w:hyperlink>
    </w:p>
    <w:p w14:paraId="20B4561E" w14:textId="2D1B3947" w:rsidR="0034035A" w:rsidRDefault="0085706A">
      <w:pPr>
        <w:pStyle w:val="Obsah20"/>
        <w:rPr>
          <w:b w:val="0"/>
          <w:bCs w:val="0"/>
          <w:color w:val="auto"/>
        </w:rPr>
      </w:pPr>
      <w:hyperlink w:anchor="_Toc54089737" w:history="1">
        <w:r w:rsidR="0034035A" w:rsidRPr="0006401E">
          <w:rPr>
            <w:rStyle w:val="Hypertextovprepojenie"/>
          </w:rPr>
          <w:t>3.</w:t>
        </w:r>
        <w:r w:rsidR="0034035A">
          <w:rPr>
            <w:b w:val="0"/>
            <w:bCs w:val="0"/>
            <w:color w:val="auto"/>
          </w:rPr>
          <w:tab/>
        </w:r>
        <w:r w:rsidR="0034035A" w:rsidRPr="0006401E">
          <w:rPr>
            <w:rStyle w:val="Hypertextovprepojenie"/>
          </w:rPr>
          <w:t>Údaje o priamych a nepriamych vplyvoch na životné prostredie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_Toc54089737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11</w:t>
        </w:r>
        <w:r w:rsidR="0034035A">
          <w:rPr>
            <w:webHidden/>
          </w:rPr>
          <w:fldChar w:fldCharType="end"/>
        </w:r>
      </w:hyperlink>
    </w:p>
    <w:p w14:paraId="41588AC0" w14:textId="0474E3B0" w:rsidR="0034035A" w:rsidRDefault="0085706A">
      <w:pPr>
        <w:pStyle w:val="Obsah20"/>
        <w:rPr>
          <w:b w:val="0"/>
          <w:bCs w:val="0"/>
          <w:color w:val="auto"/>
        </w:rPr>
      </w:pPr>
      <w:hyperlink w:anchor="_Toc54089738" w:history="1">
        <w:r w:rsidR="0034035A" w:rsidRPr="0006401E">
          <w:rPr>
            <w:rStyle w:val="Hypertextovprepojenie"/>
          </w:rPr>
          <w:t>4.</w:t>
        </w:r>
        <w:r w:rsidR="0034035A">
          <w:rPr>
            <w:b w:val="0"/>
            <w:bCs w:val="0"/>
            <w:color w:val="auto"/>
          </w:rPr>
          <w:tab/>
        </w:r>
        <w:r w:rsidR="0034035A" w:rsidRPr="0006401E">
          <w:rPr>
            <w:rStyle w:val="Hypertextovprepojenie"/>
          </w:rPr>
          <w:t>Vplyv na zdravotný stav obyvateľstva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_Toc54089738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11</w:t>
        </w:r>
        <w:r w:rsidR="0034035A">
          <w:rPr>
            <w:webHidden/>
          </w:rPr>
          <w:fldChar w:fldCharType="end"/>
        </w:r>
      </w:hyperlink>
    </w:p>
    <w:p w14:paraId="7CCFB705" w14:textId="139D0937" w:rsidR="0034035A" w:rsidRDefault="0085706A">
      <w:pPr>
        <w:pStyle w:val="Obsah20"/>
        <w:rPr>
          <w:b w:val="0"/>
          <w:bCs w:val="0"/>
          <w:color w:val="auto"/>
        </w:rPr>
      </w:pPr>
      <w:hyperlink w:anchor="_Toc54089739" w:history="1">
        <w:r w:rsidR="0034035A" w:rsidRPr="0006401E">
          <w:rPr>
            <w:rStyle w:val="Hypertextovprepojenie"/>
          </w:rPr>
          <w:t>5.</w:t>
        </w:r>
        <w:r w:rsidR="0034035A">
          <w:rPr>
            <w:b w:val="0"/>
            <w:bCs w:val="0"/>
            <w:color w:val="auto"/>
          </w:rPr>
          <w:tab/>
        </w:r>
        <w:r w:rsidR="0034035A" w:rsidRPr="0006401E">
          <w:rPr>
            <w:rStyle w:val="Hypertextovprepojenie"/>
          </w:rPr>
          <w:t>Vplyv na chránené územia vrátane návrhu opatrení na ich zmiernenie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_Toc54089739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11</w:t>
        </w:r>
        <w:r w:rsidR="0034035A">
          <w:rPr>
            <w:webHidden/>
          </w:rPr>
          <w:fldChar w:fldCharType="end"/>
        </w:r>
      </w:hyperlink>
    </w:p>
    <w:p w14:paraId="47AD41C3" w14:textId="674BA31C" w:rsidR="0034035A" w:rsidRDefault="0085706A">
      <w:pPr>
        <w:pStyle w:val="Obsah20"/>
        <w:rPr>
          <w:b w:val="0"/>
          <w:bCs w:val="0"/>
          <w:color w:val="auto"/>
        </w:rPr>
      </w:pPr>
      <w:hyperlink w:anchor="_Toc54089740" w:history="1">
        <w:r w:rsidR="0034035A" w:rsidRPr="0006401E">
          <w:rPr>
            <w:rStyle w:val="Hypertextovprepojenie"/>
          </w:rPr>
          <w:t>6.</w:t>
        </w:r>
        <w:r w:rsidR="0034035A">
          <w:rPr>
            <w:b w:val="0"/>
            <w:bCs w:val="0"/>
            <w:color w:val="auto"/>
          </w:rPr>
          <w:tab/>
        </w:r>
        <w:r w:rsidR="0034035A" w:rsidRPr="0006401E">
          <w:rPr>
            <w:rStyle w:val="Hypertextovprepojenie"/>
          </w:rPr>
          <w:t>Možné riziká súvisiace s uplatňovaním strategického materiálu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_Toc54089740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12</w:t>
        </w:r>
        <w:r w:rsidR="0034035A">
          <w:rPr>
            <w:webHidden/>
          </w:rPr>
          <w:fldChar w:fldCharType="end"/>
        </w:r>
      </w:hyperlink>
    </w:p>
    <w:p w14:paraId="5CC0B4EC" w14:textId="146B5B49" w:rsidR="0034035A" w:rsidRDefault="0085706A">
      <w:pPr>
        <w:pStyle w:val="Obsah20"/>
        <w:rPr>
          <w:b w:val="0"/>
          <w:bCs w:val="0"/>
          <w:color w:val="auto"/>
        </w:rPr>
      </w:pPr>
      <w:hyperlink w:anchor="_Toc54089741" w:history="1">
        <w:r w:rsidR="0034035A" w:rsidRPr="0006401E">
          <w:rPr>
            <w:rStyle w:val="Hypertextovprepojenie"/>
          </w:rPr>
          <w:t>7.</w:t>
        </w:r>
        <w:r w:rsidR="0034035A">
          <w:rPr>
            <w:b w:val="0"/>
            <w:bCs w:val="0"/>
            <w:color w:val="auto"/>
          </w:rPr>
          <w:tab/>
        </w:r>
        <w:r w:rsidR="0034035A" w:rsidRPr="0006401E">
          <w:rPr>
            <w:rStyle w:val="Hypertextovprepojenie"/>
          </w:rPr>
          <w:t>Vplyvy na životné prostredie presahujúce štátne hranice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_Toc54089741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12</w:t>
        </w:r>
        <w:r w:rsidR="0034035A">
          <w:rPr>
            <w:webHidden/>
          </w:rPr>
          <w:fldChar w:fldCharType="end"/>
        </w:r>
      </w:hyperlink>
    </w:p>
    <w:p w14:paraId="67E9AED4" w14:textId="49034E96" w:rsidR="0034035A" w:rsidRDefault="0085706A">
      <w:pPr>
        <w:pStyle w:val="Obsah10"/>
        <w:rPr>
          <w:rFonts w:asciiTheme="minorHAnsi" w:hAnsiTheme="minorHAnsi"/>
          <w:b w:val="0"/>
          <w:bCs w:val="0"/>
          <w:caps w:val="0"/>
          <w:color w:val="auto"/>
          <w:sz w:val="22"/>
          <w:szCs w:val="22"/>
        </w:rPr>
      </w:pPr>
      <w:hyperlink w:anchor="_Toc54089742" w:history="1">
        <w:r w:rsidR="0034035A" w:rsidRPr="0006401E">
          <w:rPr>
            <w:rStyle w:val="Hypertextovprepojenie"/>
          </w:rPr>
          <w:t>IV.</w:t>
        </w:r>
        <w:r w:rsidR="0034035A">
          <w:rPr>
            <w:rFonts w:asciiTheme="minorHAnsi" w:hAnsiTheme="minorHAnsi"/>
            <w:b w:val="0"/>
            <w:bCs w:val="0"/>
            <w:caps w:val="0"/>
            <w:color w:val="auto"/>
            <w:sz w:val="22"/>
            <w:szCs w:val="22"/>
          </w:rPr>
          <w:tab/>
        </w:r>
        <w:r w:rsidR="0034035A" w:rsidRPr="0006401E">
          <w:rPr>
            <w:rStyle w:val="Hypertextovprepojenie"/>
          </w:rPr>
          <w:t>Dotknuté subjekty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_Toc54089742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12</w:t>
        </w:r>
        <w:r w:rsidR="0034035A">
          <w:rPr>
            <w:webHidden/>
          </w:rPr>
          <w:fldChar w:fldCharType="end"/>
        </w:r>
      </w:hyperlink>
    </w:p>
    <w:p w14:paraId="0AE4E6D7" w14:textId="660778AA" w:rsidR="0034035A" w:rsidRDefault="0085706A">
      <w:pPr>
        <w:pStyle w:val="Obsah20"/>
        <w:rPr>
          <w:b w:val="0"/>
          <w:bCs w:val="0"/>
          <w:color w:val="auto"/>
        </w:rPr>
      </w:pPr>
      <w:hyperlink w:anchor="_Toc54089743" w:history="1">
        <w:r w:rsidR="0034035A" w:rsidRPr="0006401E">
          <w:rPr>
            <w:rStyle w:val="Hypertextovprepojenie"/>
          </w:rPr>
          <w:t>1.</w:t>
        </w:r>
        <w:r w:rsidR="0034035A">
          <w:rPr>
            <w:b w:val="0"/>
            <w:bCs w:val="0"/>
            <w:color w:val="auto"/>
          </w:rPr>
          <w:tab/>
        </w:r>
        <w:r w:rsidR="0034035A" w:rsidRPr="0006401E">
          <w:rPr>
            <w:rStyle w:val="Hypertextovprepojenie"/>
          </w:rPr>
          <w:t>Vymedzenie dotknutej verejnosti vrátane jej združení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_Toc54089743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12</w:t>
        </w:r>
        <w:r w:rsidR="0034035A">
          <w:rPr>
            <w:webHidden/>
          </w:rPr>
          <w:fldChar w:fldCharType="end"/>
        </w:r>
      </w:hyperlink>
    </w:p>
    <w:p w14:paraId="0A788832" w14:textId="729039D7" w:rsidR="0034035A" w:rsidRDefault="0085706A">
      <w:pPr>
        <w:pStyle w:val="Obsah20"/>
        <w:rPr>
          <w:b w:val="0"/>
          <w:bCs w:val="0"/>
          <w:color w:val="auto"/>
        </w:rPr>
      </w:pPr>
      <w:hyperlink w:anchor="_Toc54089744" w:history="1">
        <w:r w:rsidR="0034035A" w:rsidRPr="0006401E">
          <w:rPr>
            <w:rStyle w:val="Hypertextovprepojenie"/>
          </w:rPr>
          <w:t>2.</w:t>
        </w:r>
        <w:r w:rsidR="0034035A">
          <w:rPr>
            <w:b w:val="0"/>
            <w:bCs w:val="0"/>
            <w:color w:val="auto"/>
          </w:rPr>
          <w:tab/>
        </w:r>
        <w:r w:rsidR="0034035A" w:rsidRPr="0006401E">
          <w:rPr>
            <w:rStyle w:val="Hypertextovprepojenie"/>
          </w:rPr>
          <w:t>Zoznam dotknutých subjektov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_Toc54089744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12</w:t>
        </w:r>
        <w:r w:rsidR="0034035A">
          <w:rPr>
            <w:webHidden/>
          </w:rPr>
          <w:fldChar w:fldCharType="end"/>
        </w:r>
      </w:hyperlink>
    </w:p>
    <w:p w14:paraId="4D0DA195" w14:textId="6D22FBB4" w:rsidR="0034035A" w:rsidRDefault="0085706A">
      <w:pPr>
        <w:pStyle w:val="Obsah20"/>
        <w:rPr>
          <w:b w:val="0"/>
          <w:bCs w:val="0"/>
          <w:color w:val="auto"/>
        </w:rPr>
      </w:pPr>
      <w:hyperlink w:anchor="_Toc54089745" w:history="1">
        <w:r w:rsidR="0034035A" w:rsidRPr="0006401E">
          <w:rPr>
            <w:rStyle w:val="Hypertextovprepojenie"/>
          </w:rPr>
          <w:t>3.</w:t>
        </w:r>
        <w:r w:rsidR="0034035A">
          <w:rPr>
            <w:b w:val="0"/>
            <w:bCs w:val="0"/>
            <w:color w:val="auto"/>
          </w:rPr>
          <w:tab/>
        </w:r>
        <w:r w:rsidR="0034035A" w:rsidRPr="0006401E">
          <w:rPr>
            <w:rStyle w:val="Hypertextovprepojenie"/>
          </w:rPr>
          <w:t>Dotknuté susedné štáty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_Toc54089745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12</w:t>
        </w:r>
        <w:r w:rsidR="0034035A">
          <w:rPr>
            <w:webHidden/>
          </w:rPr>
          <w:fldChar w:fldCharType="end"/>
        </w:r>
      </w:hyperlink>
    </w:p>
    <w:p w14:paraId="1EFCAC8B" w14:textId="5369075D" w:rsidR="0034035A" w:rsidRDefault="0085706A">
      <w:pPr>
        <w:pStyle w:val="Obsah10"/>
        <w:rPr>
          <w:rFonts w:asciiTheme="minorHAnsi" w:hAnsiTheme="minorHAnsi"/>
          <w:b w:val="0"/>
          <w:bCs w:val="0"/>
          <w:caps w:val="0"/>
          <w:color w:val="auto"/>
          <w:sz w:val="22"/>
          <w:szCs w:val="22"/>
        </w:rPr>
      </w:pPr>
      <w:hyperlink w:anchor="_Toc54089746" w:history="1">
        <w:r w:rsidR="0034035A" w:rsidRPr="0006401E">
          <w:rPr>
            <w:rStyle w:val="Hypertextovprepojenie"/>
          </w:rPr>
          <w:t>V.</w:t>
        </w:r>
        <w:r w:rsidR="0034035A">
          <w:rPr>
            <w:rFonts w:asciiTheme="minorHAnsi" w:hAnsiTheme="minorHAnsi"/>
            <w:b w:val="0"/>
            <w:bCs w:val="0"/>
            <w:caps w:val="0"/>
            <w:color w:val="auto"/>
            <w:sz w:val="22"/>
            <w:szCs w:val="22"/>
          </w:rPr>
          <w:tab/>
        </w:r>
        <w:r w:rsidR="0034035A" w:rsidRPr="0006401E">
          <w:rPr>
            <w:rStyle w:val="Hypertextovprepojenie"/>
          </w:rPr>
          <w:t>Doplňujúce údaje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_Toc54089746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13</w:t>
        </w:r>
        <w:r w:rsidR="0034035A">
          <w:rPr>
            <w:webHidden/>
          </w:rPr>
          <w:fldChar w:fldCharType="end"/>
        </w:r>
      </w:hyperlink>
    </w:p>
    <w:p w14:paraId="5E741B0C" w14:textId="0CFA7D7A" w:rsidR="0034035A" w:rsidRDefault="0085706A">
      <w:pPr>
        <w:pStyle w:val="Obsah20"/>
        <w:rPr>
          <w:b w:val="0"/>
          <w:bCs w:val="0"/>
          <w:color w:val="auto"/>
        </w:rPr>
      </w:pPr>
      <w:hyperlink w:anchor="_Toc54089747" w:history="1">
        <w:r w:rsidR="0034035A" w:rsidRPr="0006401E">
          <w:rPr>
            <w:rStyle w:val="Hypertextovprepojenie"/>
          </w:rPr>
          <w:t>1.</w:t>
        </w:r>
        <w:r w:rsidR="0034035A">
          <w:rPr>
            <w:b w:val="0"/>
            <w:bCs w:val="0"/>
            <w:color w:val="auto"/>
          </w:rPr>
          <w:tab/>
        </w:r>
        <w:r w:rsidR="0034035A" w:rsidRPr="0006401E">
          <w:rPr>
            <w:rStyle w:val="Hypertextovprepojenie"/>
          </w:rPr>
          <w:t>Mapová a iná  grafická dokumentácia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_Toc54089747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13</w:t>
        </w:r>
        <w:r w:rsidR="0034035A">
          <w:rPr>
            <w:webHidden/>
          </w:rPr>
          <w:fldChar w:fldCharType="end"/>
        </w:r>
      </w:hyperlink>
    </w:p>
    <w:p w14:paraId="273E914C" w14:textId="5E42DBC4" w:rsidR="0034035A" w:rsidRDefault="0085706A">
      <w:pPr>
        <w:pStyle w:val="Obsah20"/>
        <w:rPr>
          <w:b w:val="0"/>
          <w:bCs w:val="0"/>
          <w:color w:val="auto"/>
        </w:rPr>
      </w:pPr>
      <w:hyperlink w:anchor="_Toc54089748" w:history="1">
        <w:r w:rsidR="0034035A" w:rsidRPr="0006401E">
          <w:rPr>
            <w:rStyle w:val="Hypertextovprepojenie"/>
          </w:rPr>
          <w:t>2.</w:t>
        </w:r>
        <w:r w:rsidR="0034035A">
          <w:rPr>
            <w:b w:val="0"/>
            <w:bCs w:val="0"/>
            <w:color w:val="auto"/>
          </w:rPr>
          <w:tab/>
        </w:r>
        <w:r w:rsidR="0034035A" w:rsidRPr="0006401E">
          <w:rPr>
            <w:rStyle w:val="Hypertextovprepojenie"/>
          </w:rPr>
          <w:t>Materiály použité pri vypracovaní strategického dokumentu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_Toc54089748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13</w:t>
        </w:r>
        <w:r w:rsidR="0034035A">
          <w:rPr>
            <w:webHidden/>
          </w:rPr>
          <w:fldChar w:fldCharType="end"/>
        </w:r>
      </w:hyperlink>
    </w:p>
    <w:p w14:paraId="2658E6B4" w14:textId="72C56B63" w:rsidR="0034035A" w:rsidRDefault="0085706A">
      <w:pPr>
        <w:pStyle w:val="Obsah10"/>
        <w:rPr>
          <w:rFonts w:asciiTheme="minorHAnsi" w:hAnsiTheme="minorHAnsi"/>
          <w:b w:val="0"/>
          <w:bCs w:val="0"/>
          <w:caps w:val="0"/>
          <w:color w:val="auto"/>
          <w:sz w:val="22"/>
          <w:szCs w:val="22"/>
        </w:rPr>
      </w:pPr>
      <w:hyperlink w:anchor="_Toc54089749" w:history="1">
        <w:r w:rsidR="0034035A" w:rsidRPr="0006401E">
          <w:rPr>
            <w:rStyle w:val="Hypertextovprepojenie"/>
          </w:rPr>
          <w:t>VI.</w:t>
        </w:r>
        <w:r w:rsidR="0034035A">
          <w:rPr>
            <w:rFonts w:asciiTheme="minorHAnsi" w:hAnsiTheme="minorHAnsi"/>
            <w:b w:val="0"/>
            <w:bCs w:val="0"/>
            <w:caps w:val="0"/>
            <w:color w:val="auto"/>
            <w:sz w:val="22"/>
            <w:szCs w:val="22"/>
          </w:rPr>
          <w:tab/>
        </w:r>
        <w:r w:rsidR="0034035A" w:rsidRPr="0006401E">
          <w:rPr>
            <w:rStyle w:val="Hypertextovprepojenie"/>
          </w:rPr>
          <w:t>Miesto a dátum vypracovania oznámenia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_Toc54089749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13</w:t>
        </w:r>
        <w:r w:rsidR="0034035A">
          <w:rPr>
            <w:webHidden/>
          </w:rPr>
          <w:fldChar w:fldCharType="end"/>
        </w:r>
      </w:hyperlink>
    </w:p>
    <w:p w14:paraId="3B9755EB" w14:textId="0BD0A5E9" w:rsidR="0034035A" w:rsidRDefault="0085706A">
      <w:pPr>
        <w:pStyle w:val="Obsah10"/>
        <w:rPr>
          <w:rFonts w:asciiTheme="minorHAnsi" w:hAnsiTheme="minorHAnsi"/>
          <w:b w:val="0"/>
          <w:bCs w:val="0"/>
          <w:caps w:val="0"/>
          <w:color w:val="auto"/>
          <w:sz w:val="22"/>
          <w:szCs w:val="22"/>
        </w:rPr>
      </w:pPr>
      <w:hyperlink w:anchor="_Toc54089750" w:history="1">
        <w:r w:rsidR="0034035A" w:rsidRPr="0006401E">
          <w:rPr>
            <w:rStyle w:val="Hypertextovprepojenie"/>
          </w:rPr>
          <w:t>VII.</w:t>
        </w:r>
        <w:r w:rsidR="0034035A">
          <w:rPr>
            <w:rFonts w:asciiTheme="minorHAnsi" w:hAnsiTheme="minorHAnsi"/>
            <w:b w:val="0"/>
            <w:bCs w:val="0"/>
            <w:caps w:val="0"/>
            <w:color w:val="auto"/>
            <w:sz w:val="22"/>
            <w:szCs w:val="22"/>
          </w:rPr>
          <w:tab/>
        </w:r>
        <w:r w:rsidR="0034035A" w:rsidRPr="0006401E">
          <w:rPr>
            <w:rStyle w:val="Hypertextovprepojenie"/>
          </w:rPr>
          <w:t>Potvrdenie správnosti údajov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_Toc54089750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13</w:t>
        </w:r>
        <w:r w:rsidR="0034035A">
          <w:rPr>
            <w:webHidden/>
          </w:rPr>
          <w:fldChar w:fldCharType="end"/>
        </w:r>
      </w:hyperlink>
    </w:p>
    <w:p w14:paraId="37C7D9A2" w14:textId="58C3D4F5" w:rsidR="0034035A" w:rsidRDefault="0085706A">
      <w:pPr>
        <w:pStyle w:val="Obsah20"/>
        <w:rPr>
          <w:b w:val="0"/>
          <w:bCs w:val="0"/>
          <w:color w:val="auto"/>
        </w:rPr>
      </w:pPr>
      <w:hyperlink w:anchor="_Toc54089751" w:history="1">
        <w:r w:rsidR="0034035A" w:rsidRPr="0006401E">
          <w:rPr>
            <w:rStyle w:val="Hypertextovprepojenie"/>
          </w:rPr>
          <w:t>1.</w:t>
        </w:r>
        <w:r w:rsidR="0034035A">
          <w:rPr>
            <w:b w:val="0"/>
            <w:bCs w:val="0"/>
            <w:color w:val="auto"/>
          </w:rPr>
          <w:tab/>
        </w:r>
        <w:r w:rsidR="0034035A" w:rsidRPr="0006401E">
          <w:rPr>
            <w:rStyle w:val="Hypertextovprepojenie"/>
          </w:rPr>
          <w:t>Meno spracovateľa oznámenia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_Toc54089751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13</w:t>
        </w:r>
        <w:r w:rsidR="0034035A">
          <w:rPr>
            <w:webHidden/>
          </w:rPr>
          <w:fldChar w:fldCharType="end"/>
        </w:r>
      </w:hyperlink>
    </w:p>
    <w:p w14:paraId="08F4FDB6" w14:textId="67056175" w:rsidR="0034035A" w:rsidRDefault="0085706A">
      <w:pPr>
        <w:pStyle w:val="Obsah20"/>
        <w:rPr>
          <w:b w:val="0"/>
          <w:bCs w:val="0"/>
          <w:color w:val="auto"/>
        </w:rPr>
      </w:pPr>
      <w:hyperlink w:anchor="_Toc54089752" w:history="1">
        <w:r w:rsidR="0034035A" w:rsidRPr="0006401E">
          <w:rPr>
            <w:rStyle w:val="Hypertextovprepojenie"/>
          </w:rPr>
          <w:t>2.</w:t>
        </w:r>
        <w:r w:rsidR="0034035A">
          <w:rPr>
            <w:b w:val="0"/>
            <w:bCs w:val="0"/>
            <w:color w:val="auto"/>
          </w:rPr>
          <w:tab/>
        </w:r>
        <w:r w:rsidR="0034035A" w:rsidRPr="0006401E">
          <w:rPr>
            <w:rStyle w:val="Hypertextovprepojenie"/>
          </w:rPr>
          <w:t>Potvrdenie správnosti údajov oznámenia podpisom oprávneného zástupcu obstarávateľa, pečiatka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_Toc54089752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13</w:t>
        </w:r>
        <w:r w:rsidR="0034035A">
          <w:rPr>
            <w:webHidden/>
          </w:rPr>
          <w:fldChar w:fldCharType="end"/>
        </w:r>
      </w:hyperlink>
    </w:p>
    <w:p w14:paraId="39B5EB23" w14:textId="5D19B0E4" w:rsidR="0034035A" w:rsidRDefault="0085706A">
      <w:pPr>
        <w:pStyle w:val="Obsah10"/>
        <w:rPr>
          <w:rFonts w:asciiTheme="minorHAnsi" w:hAnsiTheme="minorHAnsi"/>
          <w:b w:val="0"/>
          <w:bCs w:val="0"/>
          <w:caps w:val="0"/>
          <w:color w:val="auto"/>
          <w:sz w:val="22"/>
          <w:szCs w:val="22"/>
        </w:rPr>
      </w:pPr>
      <w:hyperlink w:anchor="_Toc54089753" w:history="1">
        <w:r w:rsidR="0034035A" w:rsidRPr="0006401E">
          <w:rPr>
            <w:rStyle w:val="Hypertextovprepojenie"/>
          </w:rPr>
          <w:t>VIII.</w:t>
        </w:r>
        <w:r w:rsidR="0034035A">
          <w:rPr>
            <w:rFonts w:asciiTheme="minorHAnsi" w:hAnsiTheme="minorHAnsi"/>
            <w:b w:val="0"/>
            <w:bCs w:val="0"/>
            <w:caps w:val="0"/>
            <w:color w:val="auto"/>
            <w:sz w:val="22"/>
            <w:szCs w:val="22"/>
          </w:rPr>
          <w:t xml:space="preserve"> </w:t>
        </w:r>
        <w:r w:rsidR="0034035A" w:rsidRPr="0006401E">
          <w:rPr>
            <w:rStyle w:val="Hypertextovprepojenie"/>
          </w:rPr>
          <w:t>Prílohy</w:t>
        </w:r>
        <w:r w:rsidR="0034035A">
          <w:rPr>
            <w:webHidden/>
          </w:rPr>
          <w:tab/>
        </w:r>
        <w:r w:rsidR="0034035A">
          <w:rPr>
            <w:webHidden/>
          </w:rPr>
          <w:fldChar w:fldCharType="begin"/>
        </w:r>
        <w:r w:rsidR="0034035A">
          <w:rPr>
            <w:webHidden/>
          </w:rPr>
          <w:instrText xml:space="preserve"> PAGEREF _Toc54089753 \h </w:instrText>
        </w:r>
        <w:r w:rsidR="0034035A">
          <w:rPr>
            <w:webHidden/>
          </w:rPr>
        </w:r>
        <w:r w:rsidR="0034035A">
          <w:rPr>
            <w:webHidden/>
          </w:rPr>
          <w:fldChar w:fldCharType="separate"/>
        </w:r>
        <w:r w:rsidR="0034035A">
          <w:rPr>
            <w:webHidden/>
          </w:rPr>
          <w:t>14</w:t>
        </w:r>
        <w:r w:rsidR="0034035A">
          <w:rPr>
            <w:webHidden/>
          </w:rPr>
          <w:fldChar w:fldCharType="end"/>
        </w:r>
      </w:hyperlink>
    </w:p>
    <w:p w14:paraId="72D6ED5B" w14:textId="130A6427" w:rsidR="00C32CE6" w:rsidRPr="0099607D" w:rsidRDefault="00A81A36">
      <w:r>
        <w:fldChar w:fldCharType="end"/>
      </w:r>
    </w:p>
    <w:p w14:paraId="3A5CB345" w14:textId="77777777" w:rsidR="00C32CE6" w:rsidRPr="0099607D" w:rsidRDefault="00C32CE6">
      <w:pPr>
        <w:sectPr w:rsidR="00C32CE6" w:rsidRPr="0099607D" w:rsidSect="00413269">
          <w:pgSz w:w="11907" w:h="16839" w:code="9"/>
          <w:pgMar w:top="1080" w:right="1440" w:bottom="1080" w:left="1440" w:header="720" w:footer="576" w:gutter="0"/>
          <w:pgNumType w:start="0"/>
          <w:cols w:space="720"/>
          <w:titlePg/>
          <w:docGrid w:linePitch="360"/>
        </w:sectPr>
      </w:pPr>
    </w:p>
    <w:p w14:paraId="1156379C" w14:textId="77777777" w:rsidR="00C32CE6" w:rsidRPr="0092704B" w:rsidRDefault="00BD15A0" w:rsidP="007C0407">
      <w:pPr>
        <w:pStyle w:val="hlavika1"/>
        <w:numPr>
          <w:ilvl w:val="0"/>
          <w:numId w:val="11"/>
        </w:numPr>
        <w:rPr>
          <w:color w:val="0070C0"/>
        </w:rPr>
      </w:pPr>
      <w:bookmarkStart w:id="0" w:name="_Toc54089716"/>
      <w:r w:rsidRPr="0092704B">
        <w:rPr>
          <w:color w:val="0070C0"/>
        </w:rPr>
        <w:lastRenderedPageBreak/>
        <w:t>Základné údaje o</w:t>
      </w:r>
      <w:r w:rsidR="00D46D91" w:rsidRPr="0092704B">
        <w:rPr>
          <w:color w:val="0070C0"/>
        </w:rPr>
        <w:t> </w:t>
      </w:r>
      <w:r w:rsidRPr="0092704B">
        <w:rPr>
          <w:color w:val="0070C0"/>
        </w:rPr>
        <w:t>obstarávateľovi</w:t>
      </w:r>
      <w:bookmarkEnd w:id="0"/>
    </w:p>
    <w:p w14:paraId="33A01179" w14:textId="77777777" w:rsidR="00D46D91" w:rsidRPr="00D46D91" w:rsidRDefault="00D46D91" w:rsidP="00D46D91"/>
    <w:p w14:paraId="1ECB1278" w14:textId="77777777" w:rsidR="00756C6E" w:rsidRDefault="00D46D91" w:rsidP="00D46D91">
      <w:pPr>
        <w:pStyle w:val="hlavika2"/>
      </w:pPr>
      <w:bookmarkStart w:id="1" w:name="_Toc54089717"/>
      <w:r w:rsidRPr="00D46D91">
        <w:t>1.</w:t>
      </w:r>
      <w:r w:rsidRPr="00D46D91">
        <w:tab/>
        <w:t>Názov</w:t>
      </w:r>
      <w:bookmarkEnd w:id="1"/>
    </w:p>
    <w:p w14:paraId="0337310F" w14:textId="77777777" w:rsidR="00EC7C60" w:rsidRDefault="00EC7C60" w:rsidP="00EC7C60">
      <w:pPr>
        <w:pStyle w:val="hlavika2"/>
        <w:ind w:firstLine="720"/>
        <w:rPr>
          <w:b w:val="0"/>
          <w:bCs w:val="0"/>
          <w:sz w:val="24"/>
          <w:szCs w:val="24"/>
        </w:rPr>
      </w:pPr>
      <w:bookmarkStart w:id="2" w:name="_Toc54089718"/>
      <w:r w:rsidRPr="00EC7C60">
        <w:rPr>
          <w:b w:val="0"/>
          <w:bCs w:val="0"/>
          <w:sz w:val="24"/>
          <w:szCs w:val="24"/>
        </w:rPr>
        <w:t>Obec Lemešany</w:t>
      </w:r>
      <w:bookmarkEnd w:id="2"/>
      <w:r w:rsidRPr="00EC7C60">
        <w:rPr>
          <w:b w:val="0"/>
          <w:bCs w:val="0"/>
          <w:sz w:val="24"/>
          <w:szCs w:val="24"/>
        </w:rPr>
        <w:t xml:space="preserve"> </w:t>
      </w:r>
    </w:p>
    <w:p w14:paraId="0EB2EDA2" w14:textId="7DDC3055" w:rsidR="00D46D91" w:rsidRDefault="00D46D91" w:rsidP="00D46D91">
      <w:pPr>
        <w:pStyle w:val="hlavika2"/>
      </w:pPr>
      <w:bookmarkStart w:id="3" w:name="_Toc54089719"/>
      <w:r w:rsidRPr="00D46D91">
        <w:t>2.</w:t>
      </w:r>
      <w:r w:rsidRPr="00D46D91">
        <w:tab/>
        <w:t>Identifikačné číslo</w:t>
      </w:r>
      <w:bookmarkEnd w:id="3"/>
    </w:p>
    <w:p w14:paraId="745FDFA5" w14:textId="77777777" w:rsidR="00EC7C60" w:rsidRDefault="00EC7C60" w:rsidP="00EC7C60">
      <w:pPr>
        <w:pStyle w:val="hlavika2"/>
        <w:ind w:firstLine="720"/>
        <w:rPr>
          <w:b w:val="0"/>
          <w:bCs w:val="0"/>
          <w:sz w:val="24"/>
          <w:szCs w:val="24"/>
        </w:rPr>
      </w:pPr>
      <w:bookmarkStart w:id="4" w:name="_Toc54089720"/>
      <w:r w:rsidRPr="00EC7C60">
        <w:rPr>
          <w:b w:val="0"/>
          <w:bCs w:val="0"/>
          <w:sz w:val="24"/>
          <w:szCs w:val="24"/>
        </w:rPr>
        <w:t>00327344</w:t>
      </w:r>
      <w:bookmarkEnd w:id="4"/>
    </w:p>
    <w:p w14:paraId="69E2DD27" w14:textId="2DDF8E39" w:rsidR="00D46D91" w:rsidRDefault="00D46D91" w:rsidP="00D46D91">
      <w:pPr>
        <w:pStyle w:val="hlavika2"/>
      </w:pPr>
      <w:bookmarkStart w:id="5" w:name="_Toc54089721"/>
      <w:r w:rsidRPr="00D46D91">
        <w:t>3.</w:t>
      </w:r>
      <w:r w:rsidRPr="00D46D91">
        <w:tab/>
        <w:t>Adresa sídla</w:t>
      </w:r>
      <w:bookmarkEnd w:id="5"/>
    </w:p>
    <w:p w14:paraId="3F4B11A3" w14:textId="57C6B129" w:rsidR="00D46D91" w:rsidRPr="00506358" w:rsidRDefault="00EA06F6" w:rsidP="00D46D91">
      <w:pPr>
        <w:rPr>
          <w:sz w:val="24"/>
          <w:szCs w:val="24"/>
        </w:rPr>
      </w:pPr>
      <w:r>
        <w:rPr>
          <w:sz w:val="22"/>
          <w:szCs w:val="22"/>
        </w:rPr>
        <w:tab/>
      </w:r>
      <w:bookmarkStart w:id="6" w:name="_Hlk53744881"/>
      <w:r w:rsidR="00EC7C60" w:rsidRPr="00EC7C60">
        <w:rPr>
          <w:sz w:val="24"/>
          <w:szCs w:val="24"/>
        </w:rPr>
        <w:t>Lemešany 186, 082 03 Lemešany</w:t>
      </w:r>
      <w:bookmarkEnd w:id="6"/>
    </w:p>
    <w:p w14:paraId="3DF071CE" w14:textId="77777777" w:rsidR="00D46D91" w:rsidRDefault="00D46D91" w:rsidP="00D46D91">
      <w:pPr>
        <w:pStyle w:val="hlavika2"/>
        <w:ind w:left="720" w:hanging="720"/>
      </w:pPr>
      <w:bookmarkStart w:id="7" w:name="_Toc54089722"/>
      <w:r w:rsidRPr="00D46D91">
        <w:t>4.</w:t>
      </w:r>
      <w:r w:rsidRPr="00D46D91">
        <w:tab/>
        <w:t>Meno, priezvisko, adresa, telefónne číslo a iné kontaktné údaje oprávneného zástupcu obstarávateľa</w:t>
      </w:r>
      <w:bookmarkEnd w:id="7"/>
    </w:p>
    <w:p w14:paraId="4C4AD2A3" w14:textId="3FC5CC8A" w:rsidR="00D46D91" w:rsidRPr="00506358" w:rsidRDefault="00EA06F6" w:rsidP="00D46D91">
      <w:pPr>
        <w:rPr>
          <w:sz w:val="24"/>
          <w:szCs w:val="24"/>
        </w:rPr>
      </w:pPr>
      <w:r>
        <w:rPr>
          <w:sz w:val="22"/>
          <w:szCs w:val="22"/>
        </w:rPr>
        <w:tab/>
      </w:r>
      <w:r w:rsidR="00EC7C60" w:rsidRPr="00EC7C60">
        <w:rPr>
          <w:sz w:val="24"/>
          <w:szCs w:val="24"/>
        </w:rPr>
        <w:t>Ing. Marko Bučko</w:t>
      </w:r>
      <w:r w:rsidR="00EC7C60">
        <w:rPr>
          <w:sz w:val="24"/>
          <w:szCs w:val="24"/>
        </w:rPr>
        <w:tab/>
      </w:r>
      <w:r w:rsidR="00EC7C60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="00EC7C60" w:rsidRPr="00EC7C60">
        <w:rPr>
          <w:sz w:val="24"/>
          <w:szCs w:val="24"/>
        </w:rPr>
        <w:t>Lemešany 186, 082 03 Lemešany</w:t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  <w:t xml:space="preserve">Tel.: </w:t>
      </w:r>
      <w:r w:rsidR="000F33FE" w:rsidRPr="000F33FE">
        <w:rPr>
          <w:sz w:val="24"/>
          <w:szCs w:val="24"/>
        </w:rPr>
        <w:t xml:space="preserve">   </w:t>
      </w:r>
      <w:r w:rsidR="00EC7C60" w:rsidRPr="00EC7C60">
        <w:rPr>
          <w:sz w:val="24"/>
          <w:szCs w:val="24"/>
        </w:rPr>
        <w:t>051 / 793 12 41</w:t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  <w:t xml:space="preserve">E-mail: </w:t>
      </w:r>
      <w:hyperlink r:id="rId11" w:history="1">
        <w:r w:rsidR="00EC7C60" w:rsidRPr="00EC7C60">
          <w:rPr>
            <w:rStyle w:val="Hypertextovprepojenie"/>
            <w:sz w:val="24"/>
            <w:szCs w:val="24"/>
          </w:rPr>
          <w:t>obec@lemesany.sk</w:t>
        </w:r>
      </w:hyperlink>
    </w:p>
    <w:p w14:paraId="6D7F9925" w14:textId="77777777" w:rsidR="00D46D91" w:rsidRDefault="00D46D91" w:rsidP="00D46D91">
      <w:pPr>
        <w:pStyle w:val="hlavika2"/>
        <w:ind w:left="720" w:hanging="720"/>
      </w:pPr>
      <w:bookmarkStart w:id="8" w:name="_Toc54089723"/>
      <w:r w:rsidRPr="00D46D91">
        <w:t>5.</w:t>
      </w:r>
      <w:r w:rsidRPr="00D46D91">
        <w:tab/>
        <w:t>Meno, priezvisko, adresa, telefónne číslo a iné kontaktné údaje kontaktnej osoby, od ktorej možno dostať relevantné informácie o strategickom dokumente, a miesto na konzultácie</w:t>
      </w:r>
      <w:bookmarkEnd w:id="8"/>
    </w:p>
    <w:p w14:paraId="532309CA" w14:textId="7A8BDA8C" w:rsidR="00D46D91" w:rsidRPr="00506358" w:rsidRDefault="00EA06F6" w:rsidP="00D46D91">
      <w:pPr>
        <w:rPr>
          <w:sz w:val="24"/>
          <w:szCs w:val="24"/>
        </w:rPr>
      </w:pPr>
      <w:r>
        <w:tab/>
      </w:r>
      <w:r w:rsidR="00EC7C60" w:rsidRPr="00EC7C60">
        <w:rPr>
          <w:sz w:val="24"/>
          <w:szCs w:val="24"/>
        </w:rPr>
        <w:t>Ing. Róbert Fejko</w:t>
      </w:r>
      <w:r w:rsidR="00EC7C60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="00EC7C60" w:rsidRPr="00EC7C60">
        <w:rPr>
          <w:sz w:val="24"/>
          <w:szCs w:val="24"/>
        </w:rPr>
        <w:t>Levočská 6124/12, 080 01 Prešov</w:t>
      </w:r>
      <w:r w:rsidRPr="00506358">
        <w:rPr>
          <w:sz w:val="24"/>
          <w:szCs w:val="24"/>
        </w:rPr>
        <w:tab/>
      </w:r>
      <w:r w:rsidR="000F33FE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  <w:t xml:space="preserve">Tel.: </w:t>
      </w:r>
      <w:r w:rsidR="000F33FE" w:rsidRPr="000F33FE">
        <w:rPr>
          <w:sz w:val="24"/>
          <w:szCs w:val="24"/>
        </w:rPr>
        <w:t xml:space="preserve"> 09</w:t>
      </w:r>
      <w:r w:rsidR="00EC7C60">
        <w:rPr>
          <w:sz w:val="24"/>
          <w:szCs w:val="24"/>
        </w:rPr>
        <w:t>11 252 825</w:t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</w:r>
      <w:r w:rsidRPr="00506358">
        <w:rPr>
          <w:sz w:val="24"/>
          <w:szCs w:val="24"/>
        </w:rPr>
        <w:tab/>
        <w:t>E-mai</w:t>
      </w:r>
      <w:r w:rsidR="00EC7C60">
        <w:rPr>
          <w:sz w:val="24"/>
          <w:szCs w:val="24"/>
        </w:rPr>
        <w:t xml:space="preserve">l: </w:t>
      </w:r>
      <w:hyperlink r:id="rId12" w:history="1">
        <w:r w:rsidR="00EC7C60" w:rsidRPr="00EC7C60">
          <w:rPr>
            <w:rStyle w:val="Hypertextovprepojenie"/>
            <w:sz w:val="24"/>
            <w:szCs w:val="24"/>
          </w:rPr>
          <w:t>robertfejko@gmail.com</w:t>
        </w:r>
      </w:hyperlink>
    </w:p>
    <w:p w14:paraId="023B7336" w14:textId="77777777" w:rsidR="00E931A9" w:rsidRDefault="00E931A9" w:rsidP="00484F1B"/>
    <w:p w14:paraId="3DBF9684" w14:textId="77777777" w:rsidR="001F44D6" w:rsidRDefault="001F44D6" w:rsidP="00484F1B"/>
    <w:p w14:paraId="79FE0CC2" w14:textId="77777777" w:rsidR="001F44D6" w:rsidRDefault="001F44D6" w:rsidP="00484F1B"/>
    <w:p w14:paraId="223C7846" w14:textId="77777777" w:rsidR="001F44D6" w:rsidRDefault="001F44D6" w:rsidP="00484F1B"/>
    <w:p w14:paraId="04DECA68" w14:textId="77777777" w:rsidR="001F44D6" w:rsidRDefault="001F44D6" w:rsidP="00484F1B"/>
    <w:p w14:paraId="7207BB5D" w14:textId="77777777" w:rsidR="001F44D6" w:rsidRPr="00756C6E" w:rsidRDefault="001F44D6" w:rsidP="00484F1B"/>
    <w:p w14:paraId="2DABD8D8" w14:textId="77777777" w:rsidR="00C32CE6" w:rsidRPr="0092704B" w:rsidRDefault="00BD15A0" w:rsidP="007C0407">
      <w:pPr>
        <w:pStyle w:val="hlavika1"/>
        <w:numPr>
          <w:ilvl w:val="0"/>
          <w:numId w:val="11"/>
        </w:numPr>
        <w:rPr>
          <w:color w:val="0070C0"/>
        </w:rPr>
      </w:pPr>
      <w:bookmarkStart w:id="9" w:name="_Toc54089724"/>
      <w:r w:rsidRPr="0092704B">
        <w:rPr>
          <w:color w:val="0070C0"/>
        </w:rPr>
        <w:lastRenderedPageBreak/>
        <w:t>Základné údaje o strategickom dokumente</w:t>
      </w:r>
      <w:bookmarkEnd w:id="9"/>
    </w:p>
    <w:p w14:paraId="34AAAC43" w14:textId="77777777" w:rsidR="00D46D91" w:rsidRPr="00D46D91" w:rsidRDefault="00D46D91" w:rsidP="00D46D91"/>
    <w:p w14:paraId="129F5F5C" w14:textId="77777777" w:rsidR="00D46D91" w:rsidRDefault="00D46D91" w:rsidP="00D46D91">
      <w:pPr>
        <w:pStyle w:val="hlavika2"/>
        <w:numPr>
          <w:ilvl w:val="0"/>
          <w:numId w:val="7"/>
        </w:numPr>
        <w:rPr>
          <w:rStyle w:val="Znakhlaviky2"/>
          <w:b/>
          <w:bCs/>
        </w:rPr>
      </w:pPr>
      <w:bookmarkStart w:id="10" w:name="_Toc54089725"/>
      <w:r w:rsidRPr="00D46D91">
        <w:rPr>
          <w:rStyle w:val="Znakhlaviky2"/>
          <w:b/>
          <w:bCs/>
        </w:rPr>
        <w:t>Názov</w:t>
      </w:r>
      <w:bookmarkEnd w:id="10"/>
    </w:p>
    <w:p w14:paraId="0A447A33" w14:textId="43F01321" w:rsidR="00506358" w:rsidRPr="00506358" w:rsidRDefault="002B50D2" w:rsidP="008D276E">
      <w:pPr>
        <w:ind w:left="720"/>
        <w:rPr>
          <w:sz w:val="24"/>
          <w:szCs w:val="24"/>
        </w:rPr>
      </w:pPr>
      <w:r w:rsidRPr="00506358">
        <w:rPr>
          <w:sz w:val="24"/>
          <w:szCs w:val="24"/>
        </w:rPr>
        <w:t xml:space="preserve">Nízkouhlíková stratégia </w:t>
      </w:r>
      <w:r w:rsidR="00EC7C60">
        <w:rPr>
          <w:sz w:val="24"/>
          <w:szCs w:val="24"/>
        </w:rPr>
        <w:t>obce Lemešany</w:t>
      </w:r>
      <w:r w:rsidRPr="00506358">
        <w:rPr>
          <w:sz w:val="24"/>
          <w:szCs w:val="24"/>
        </w:rPr>
        <w:t xml:space="preserve"> na roky 2020-2030</w:t>
      </w:r>
    </w:p>
    <w:p w14:paraId="00109A46" w14:textId="77777777" w:rsidR="00D46D91" w:rsidRDefault="00D46D91" w:rsidP="00D46D91">
      <w:pPr>
        <w:pStyle w:val="hlavika2"/>
        <w:numPr>
          <w:ilvl w:val="0"/>
          <w:numId w:val="7"/>
        </w:numPr>
      </w:pPr>
      <w:bookmarkStart w:id="11" w:name="_Toc54089726"/>
      <w:r w:rsidRPr="00D46D91">
        <w:t>Charakter</w:t>
      </w:r>
      <w:bookmarkEnd w:id="11"/>
    </w:p>
    <w:p w14:paraId="17FB1532" w14:textId="2115C1AD" w:rsidR="00D46D91" w:rsidRPr="00317E63" w:rsidRDefault="00506358" w:rsidP="00317E63">
      <w:pPr>
        <w:ind w:firstLine="720"/>
        <w:jc w:val="both"/>
        <w:rPr>
          <w:sz w:val="24"/>
          <w:szCs w:val="24"/>
        </w:rPr>
      </w:pPr>
      <w:bookmarkStart w:id="12" w:name="_Hlk40308391"/>
      <w:bookmarkStart w:id="13" w:name="_Hlk40309437"/>
      <w:r w:rsidRPr="00317E63">
        <w:rPr>
          <w:sz w:val="24"/>
          <w:szCs w:val="24"/>
        </w:rPr>
        <w:t xml:space="preserve">Nízkouhlíková stratégia </w:t>
      </w:r>
      <w:r w:rsidR="00EC7C60" w:rsidRPr="00EC7C60">
        <w:rPr>
          <w:sz w:val="24"/>
          <w:szCs w:val="24"/>
        </w:rPr>
        <w:t xml:space="preserve">obce Lemešany </w:t>
      </w:r>
      <w:r w:rsidRPr="00317E63">
        <w:rPr>
          <w:sz w:val="24"/>
          <w:szCs w:val="24"/>
        </w:rPr>
        <w:t>na roky 2020-2030</w:t>
      </w:r>
      <w:bookmarkEnd w:id="12"/>
      <w:r w:rsidRPr="00317E63">
        <w:rPr>
          <w:sz w:val="24"/>
          <w:szCs w:val="24"/>
        </w:rPr>
        <w:t xml:space="preserve"> </w:t>
      </w:r>
      <w:bookmarkEnd w:id="13"/>
      <w:r w:rsidRPr="00317E63">
        <w:rPr>
          <w:sz w:val="24"/>
          <w:szCs w:val="24"/>
        </w:rPr>
        <w:t xml:space="preserve">sa zaraďuje medzi strednodobé strategické dokumenty s dosahom na území </w:t>
      </w:r>
      <w:r w:rsidR="00EC7C60" w:rsidRPr="00EC7C60">
        <w:rPr>
          <w:sz w:val="24"/>
          <w:szCs w:val="24"/>
        </w:rPr>
        <w:t>obce Lemešany</w:t>
      </w:r>
      <w:r w:rsidRPr="00317E63">
        <w:rPr>
          <w:sz w:val="24"/>
          <w:szCs w:val="24"/>
        </w:rPr>
        <w:t>.</w:t>
      </w:r>
    </w:p>
    <w:p w14:paraId="1668E7A0" w14:textId="77777777" w:rsidR="00506358" w:rsidRPr="00317E63" w:rsidRDefault="00506358" w:rsidP="00317E63">
      <w:pPr>
        <w:ind w:firstLine="720"/>
        <w:jc w:val="both"/>
        <w:rPr>
          <w:sz w:val="24"/>
          <w:szCs w:val="24"/>
        </w:rPr>
      </w:pPr>
      <w:r w:rsidRPr="00317E63">
        <w:rPr>
          <w:sz w:val="24"/>
          <w:szCs w:val="24"/>
        </w:rPr>
        <w:t>Nízkouhlíková stratégia podlieha posudzovaniu vplyvov strategického dokumentu na životné prostredie, podľa zákona č. 24/2006 Z. z. o posudzovaní vplyvov na životné prostredie a o zmene a doplnení niektorých zákonov v znení neskorších predpisov.</w:t>
      </w:r>
    </w:p>
    <w:p w14:paraId="518A98B2" w14:textId="77777777" w:rsidR="00D46D91" w:rsidRDefault="00D46D91" w:rsidP="00D46D91">
      <w:pPr>
        <w:pStyle w:val="hlavika2"/>
        <w:numPr>
          <w:ilvl w:val="0"/>
          <w:numId w:val="7"/>
        </w:numPr>
      </w:pPr>
      <w:bookmarkStart w:id="14" w:name="_Toc54089727"/>
      <w:r w:rsidRPr="00D46D91">
        <w:t>Hlavné ciele</w:t>
      </w:r>
      <w:bookmarkEnd w:id="14"/>
    </w:p>
    <w:p w14:paraId="4D10B574" w14:textId="556E1628" w:rsidR="00506358" w:rsidRDefault="00D4157C" w:rsidP="00D415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Hlavným cieľom NUS </w:t>
      </w:r>
      <w:r w:rsidR="00EC7C60" w:rsidRPr="00EC7C60">
        <w:rPr>
          <w:sz w:val="24"/>
          <w:szCs w:val="24"/>
        </w:rPr>
        <w:t>obce Lemešany</w:t>
      </w:r>
      <w:r>
        <w:rPr>
          <w:sz w:val="24"/>
          <w:szCs w:val="24"/>
        </w:rPr>
        <w:t xml:space="preserve"> na roky 2020-2030 je p</w:t>
      </w:r>
      <w:r w:rsidR="00506358" w:rsidRPr="00D4157C">
        <w:rPr>
          <w:sz w:val="24"/>
          <w:szCs w:val="24"/>
        </w:rPr>
        <w:t xml:space="preserve">oskytnúť ucelený strednodobý (10-ročný) strategický výhľad prechodu na </w:t>
      </w:r>
      <w:proofErr w:type="spellStart"/>
      <w:r w:rsidR="00506358" w:rsidRPr="00D4157C">
        <w:rPr>
          <w:sz w:val="24"/>
          <w:szCs w:val="24"/>
        </w:rPr>
        <w:t>nízkouhlíkovú</w:t>
      </w:r>
      <w:proofErr w:type="spellEnd"/>
      <w:r w:rsidR="00506358" w:rsidRPr="00D4157C">
        <w:rPr>
          <w:sz w:val="24"/>
          <w:szCs w:val="24"/>
        </w:rPr>
        <w:t xml:space="preserve"> ekonomiku</w:t>
      </w:r>
      <w:r>
        <w:rPr>
          <w:sz w:val="24"/>
          <w:szCs w:val="24"/>
        </w:rPr>
        <w:t xml:space="preserve"> </w:t>
      </w:r>
      <w:r w:rsidR="00EC7C60">
        <w:rPr>
          <w:sz w:val="24"/>
          <w:szCs w:val="24"/>
        </w:rPr>
        <w:t>obce</w:t>
      </w:r>
      <w:r w:rsidR="008D276E">
        <w:rPr>
          <w:sz w:val="24"/>
          <w:szCs w:val="24"/>
        </w:rPr>
        <w:t>,</w:t>
      </w:r>
      <w:r>
        <w:rPr>
          <w:sz w:val="24"/>
          <w:szCs w:val="24"/>
        </w:rPr>
        <w:t xml:space="preserve"> a tým z</w:t>
      </w:r>
      <w:r w:rsidR="00506358" w:rsidRPr="007A557F">
        <w:rPr>
          <w:sz w:val="24"/>
          <w:szCs w:val="24"/>
        </w:rPr>
        <w:t xml:space="preserve">abezpečiť súlad s ostatnými strategickými dokumentmi a akčnými plánmi </w:t>
      </w:r>
      <w:r w:rsidR="007A557F" w:rsidRPr="007A557F">
        <w:rPr>
          <w:sz w:val="24"/>
          <w:szCs w:val="24"/>
        </w:rPr>
        <w:t>na národnej</w:t>
      </w:r>
      <w:r w:rsidR="00506358" w:rsidRPr="007A557F">
        <w:rPr>
          <w:sz w:val="24"/>
          <w:szCs w:val="24"/>
        </w:rPr>
        <w:t xml:space="preserve">, </w:t>
      </w:r>
      <w:r w:rsidR="007A557F" w:rsidRPr="007A557F">
        <w:rPr>
          <w:sz w:val="24"/>
          <w:szCs w:val="24"/>
        </w:rPr>
        <w:t>regionálnej a lokálnej úrovni v rámci</w:t>
      </w:r>
      <w:r w:rsidR="00506358" w:rsidRPr="007A557F">
        <w:rPr>
          <w:sz w:val="24"/>
          <w:szCs w:val="24"/>
        </w:rPr>
        <w:t> </w:t>
      </w:r>
      <w:r w:rsidR="006128A2" w:rsidRPr="006128A2">
        <w:rPr>
          <w:sz w:val="24"/>
          <w:szCs w:val="24"/>
        </w:rPr>
        <w:t xml:space="preserve">obce Lemešany </w:t>
      </w:r>
      <w:r w:rsidR="00506358" w:rsidRPr="007A557F">
        <w:rPr>
          <w:sz w:val="24"/>
          <w:szCs w:val="24"/>
        </w:rPr>
        <w:t>v</w:t>
      </w:r>
      <w:r w:rsidR="007A557F" w:rsidRPr="007A557F">
        <w:rPr>
          <w:sz w:val="24"/>
          <w:szCs w:val="24"/>
        </w:rPr>
        <w:t>o</w:t>
      </w:r>
      <w:r w:rsidR="00506358" w:rsidRPr="007A557F">
        <w:rPr>
          <w:sz w:val="24"/>
          <w:szCs w:val="24"/>
        </w:rPr>
        <w:t xml:space="preserve"> </w:t>
      </w:r>
      <w:r w:rsidR="007A557F" w:rsidRPr="007A557F">
        <w:rPr>
          <w:sz w:val="24"/>
          <w:szCs w:val="24"/>
        </w:rPr>
        <w:t>všetkých hodnotených sektoroch</w:t>
      </w:r>
      <w:r w:rsidR="00506358" w:rsidRPr="007A557F">
        <w:rPr>
          <w:sz w:val="24"/>
          <w:szCs w:val="24"/>
        </w:rPr>
        <w:t xml:space="preserve"> (</w:t>
      </w:r>
      <w:r w:rsidR="007A557F" w:rsidRPr="007A557F">
        <w:rPr>
          <w:sz w:val="24"/>
          <w:szCs w:val="24"/>
        </w:rPr>
        <w:t xml:space="preserve">sektor budov, verejného osvetlenia, dopravy, SMART </w:t>
      </w:r>
      <w:proofErr w:type="spellStart"/>
      <w:r w:rsidR="007A557F" w:rsidRPr="007A557F">
        <w:rPr>
          <w:sz w:val="24"/>
          <w:szCs w:val="24"/>
        </w:rPr>
        <w:t>Cities</w:t>
      </w:r>
      <w:proofErr w:type="spellEnd"/>
      <w:r w:rsidR="007A557F" w:rsidRPr="007A557F">
        <w:rPr>
          <w:sz w:val="24"/>
          <w:szCs w:val="24"/>
        </w:rPr>
        <w:t xml:space="preserve">, obnoviteľných zdrojov energie a </w:t>
      </w:r>
      <w:r w:rsidR="007A557F">
        <w:rPr>
          <w:sz w:val="24"/>
          <w:szCs w:val="24"/>
        </w:rPr>
        <w:t>a</w:t>
      </w:r>
      <w:r w:rsidR="007A557F" w:rsidRPr="007A557F">
        <w:rPr>
          <w:sz w:val="24"/>
          <w:szCs w:val="24"/>
        </w:rPr>
        <w:t>daptačn</w:t>
      </w:r>
      <w:r w:rsidR="007A557F">
        <w:rPr>
          <w:sz w:val="24"/>
          <w:szCs w:val="24"/>
        </w:rPr>
        <w:t>ých</w:t>
      </w:r>
      <w:r w:rsidR="007A557F" w:rsidRPr="007A557F">
        <w:rPr>
          <w:sz w:val="24"/>
          <w:szCs w:val="24"/>
        </w:rPr>
        <w:t xml:space="preserve"> a </w:t>
      </w:r>
      <w:proofErr w:type="spellStart"/>
      <w:r w:rsidR="007A557F" w:rsidRPr="007A557F">
        <w:rPr>
          <w:sz w:val="24"/>
          <w:szCs w:val="24"/>
        </w:rPr>
        <w:t>mitigačn</w:t>
      </w:r>
      <w:r w:rsidR="007A557F">
        <w:rPr>
          <w:sz w:val="24"/>
          <w:szCs w:val="24"/>
        </w:rPr>
        <w:t>ých</w:t>
      </w:r>
      <w:proofErr w:type="spellEnd"/>
      <w:r w:rsidR="007A557F" w:rsidRPr="007A557F">
        <w:rPr>
          <w:sz w:val="24"/>
          <w:szCs w:val="24"/>
        </w:rPr>
        <w:t xml:space="preserve"> opatren</w:t>
      </w:r>
      <w:r w:rsidR="007A557F">
        <w:rPr>
          <w:sz w:val="24"/>
          <w:szCs w:val="24"/>
        </w:rPr>
        <w:t>í</w:t>
      </w:r>
      <w:r w:rsidR="007A557F" w:rsidRPr="007A557F">
        <w:rPr>
          <w:sz w:val="24"/>
          <w:szCs w:val="24"/>
        </w:rPr>
        <w:t xml:space="preserve"> na zmenu klímy</w:t>
      </w:r>
      <w:r w:rsidR="007A557F">
        <w:rPr>
          <w:sz w:val="24"/>
          <w:szCs w:val="24"/>
        </w:rPr>
        <w:t>)</w:t>
      </w:r>
      <w:r>
        <w:rPr>
          <w:sz w:val="24"/>
          <w:szCs w:val="24"/>
        </w:rPr>
        <w:t>. Výsledkom vypracovanej stratégie je zozn</w:t>
      </w:r>
      <w:r w:rsidR="00506358" w:rsidRPr="00506358">
        <w:rPr>
          <w:sz w:val="24"/>
          <w:szCs w:val="24"/>
        </w:rPr>
        <w:t xml:space="preserve">am </w:t>
      </w:r>
      <w:r>
        <w:rPr>
          <w:sz w:val="24"/>
          <w:szCs w:val="24"/>
        </w:rPr>
        <w:t xml:space="preserve">navrhovaných </w:t>
      </w:r>
      <w:r w:rsidR="00506358" w:rsidRPr="00506358">
        <w:rPr>
          <w:sz w:val="24"/>
          <w:szCs w:val="24"/>
        </w:rPr>
        <w:t>opatrení</w:t>
      </w:r>
      <w:r>
        <w:rPr>
          <w:sz w:val="24"/>
          <w:szCs w:val="24"/>
        </w:rPr>
        <w:t xml:space="preserve"> vedúcich k zníženiu emisií CO</w:t>
      </w:r>
      <w:r w:rsidRPr="00D4157C">
        <w:rPr>
          <w:sz w:val="24"/>
          <w:szCs w:val="24"/>
          <w:vertAlign w:val="subscript"/>
        </w:rPr>
        <w:t>2</w:t>
      </w:r>
      <w:r w:rsidR="00506358" w:rsidRPr="00D4157C">
        <w:rPr>
          <w:sz w:val="24"/>
          <w:szCs w:val="24"/>
          <w:vertAlign w:val="subscript"/>
        </w:rPr>
        <w:t xml:space="preserve"> </w:t>
      </w:r>
      <w:r w:rsidR="008D276E">
        <w:rPr>
          <w:sz w:val="24"/>
          <w:szCs w:val="24"/>
          <w:vertAlign w:val="subscript"/>
        </w:rPr>
        <w:t xml:space="preserve"> </w:t>
      </w:r>
      <w:r w:rsidR="00506358" w:rsidRPr="00506358">
        <w:rPr>
          <w:sz w:val="24"/>
          <w:szCs w:val="24"/>
        </w:rPr>
        <w:t>a možností ich financovania</w:t>
      </w:r>
      <w:r>
        <w:rPr>
          <w:sz w:val="24"/>
          <w:szCs w:val="24"/>
        </w:rPr>
        <w:t>.</w:t>
      </w:r>
    </w:p>
    <w:p w14:paraId="150E1423" w14:textId="77777777" w:rsidR="00D4157C" w:rsidRDefault="00D4157C" w:rsidP="00D415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Nízkouhlíková stratégia si stanovila nasledujúce ciele:</w:t>
      </w:r>
    </w:p>
    <w:p w14:paraId="582732E5" w14:textId="3BF020C5" w:rsidR="00D4157C" w:rsidRPr="00D4157C" w:rsidRDefault="008A1B71" w:rsidP="008A1B71">
      <w:pPr>
        <w:shd w:val="clear" w:color="auto" w:fill="0070C0"/>
        <w:jc w:val="both"/>
        <w:rPr>
          <w:b/>
          <w:bCs/>
          <w:color w:val="FFFFFF" w:themeColor="background1"/>
          <w:sz w:val="24"/>
          <w:szCs w:val="24"/>
        </w:rPr>
      </w:pPr>
      <w:r w:rsidRPr="008A1B71">
        <w:rPr>
          <w:b/>
          <w:bCs/>
          <w:color w:val="FFFFFF" w:themeColor="background1"/>
          <w:sz w:val="24"/>
          <w:szCs w:val="24"/>
        </w:rPr>
        <w:t>„</w:t>
      </w:r>
      <w:r w:rsidR="006128A2" w:rsidRPr="006128A2">
        <w:rPr>
          <w:b/>
          <w:bCs/>
          <w:color w:val="FFFFFF" w:themeColor="background1"/>
          <w:sz w:val="24"/>
          <w:szCs w:val="24"/>
        </w:rPr>
        <w:t>Naším dlhodobým cieľom je mať udržateľnú a zdravú obec, kde stojí za to žiť. Základnou myšlienkou je rozvoj otvorenej samosprávy, ktorá jednak prijíma požiadavky a pripomienky všetkých hlavných aktérov a jednak zodpovedne a odborne spravuje svoj majetok tak, aby znížila svoju uhlíkovú stopu.</w:t>
      </w:r>
      <w:r w:rsidRPr="008A1B71">
        <w:rPr>
          <w:b/>
          <w:bCs/>
          <w:color w:val="FFFFFF" w:themeColor="background1"/>
          <w:sz w:val="24"/>
          <w:szCs w:val="24"/>
        </w:rPr>
        <w:t>“.</w:t>
      </w:r>
    </w:p>
    <w:p w14:paraId="6F151328" w14:textId="7A61A939" w:rsidR="008A1B71" w:rsidRPr="00D4157C" w:rsidRDefault="006128A2" w:rsidP="008D276E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</w:t>
      </w:r>
      <w:r w:rsidR="00D4157C" w:rsidRPr="00D4157C">
        <w:rPr>
          <w:color w:val="auto"/>
          <w:sz w:val="24"/>
          <w:szCs w:val="24"/>
        </w:rPr>
        <w:t xml:space="preserve"> základe uskutočnených aktivít a analýzy navrhovaných opatrení sa </w:t>
      </w:r>
      <w:r>
        <w:rPr>
          <w:color w:val="auto"/>
          <w:sz w:val="24"/>
          <w:szCs w:val="24"/>
        </w:rPr>
        <w:t xml:space="preserve">obec Lemešany </w:t>
      </w:r>
      <w:r w:rsidR="00C92D58">
        <w:rPr>
          <w:color w:val="auto"/>
          <w:sz w:val="24"/>
          <w:szCs w:val="24"/>
        </w:rPr>
        <w:t xml:space="preserve">prihlasuje </w:t>
      </w:r>
      <w:r w:rsidR="00D4157C" w:rsidRPr="00D4157C">
        <w:rPr>
          <w:color w:val="auto"/>
          <w:sz w:val="24"/>
          <w:szCs w:val="24"/>
        </w:rPr>
        <w:t xml:space="preserve"> </w:t>
      </w:r>
      <w:r w:rsidR="00D4157C">
        <w:rPr>
          <w:color w:val="auto"/>
          <w:sz w:val="24"/>
          <w:szCs w:val="24"/>
        </w:rPr>
        <w:t xml:space="preserve">v NUS </w:t>
      </w:r>
      <w:r w:rsidR="00D4157C" w:rsidRPr="00D4157C">
        <w:rPr>
          <w:color w:val="auto"/>
          <w:sz w:val="24"/>
          <w:szCs w:val="24"/>
        </w:rPr>
        <w:t>k tomuto cieľu:</w:t>
      </w:r>
    </w:p>
    <w:tbl>
      <w:tblPr>
        <w:tblStyle w:val="Mriekatabuky"/>
        <w:tblW w:w="0" w:type="auto"/>
        <w:jc w:val="center"/>
        <w:shd w:val="clear" w:color="auto" w:fill="00B0F0"/>
        <w:tblLook w:val="04A0" w:firstRow="1" w:lastRow="0" w:firstColumn="1" w:lastColumn="0" w:noHBand="0" w:noVBand="1"/>
      </w:tblPr>
      <w:tblGrid>
        <w:gridCol w:w="8924"/>
      </w:tblGrid>
      <w:tr w:rsidR="00D4157C" w:rsidRPr="00AF79E1" w14:paraId="2125D655" w14:textId="77777777" w:rsidTr="008A1B71">
        <w:trPr>
          <w:jc w:val="center"/>
        </w:trPr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168CC9B7" w14:textId="77777777" w:rsidR="008A1B71" w:rsidRDefault="008A1B71" w:rsidP="00D60B72">
            <w:pPr>
              <w:spacing w:line="276" w:lineRule="auto"/>
              <w:rPr>
                <w:b/>
                <w:bCs/>
                <w:color w:val="FFFFFF" w:themeColor="background1"/>
              </w:rPr>
            </w:pPr>
          </w:p>
          <w:p w14:paraId="1D99C828" w14:textId="77777777" w:rsidR="00D4157C" w:rsidRDefault="006128A2" w:rsidP="006128A2">
            <w:pPr>
              <w:spacing w:line="276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6128A2">
              <w:rPr>
                <w:b/>
                <w:bCs/>
                <w:color w:val="FFFFFF" w:themeColor="background1"/>
                <w:sz w:val="24"/>
                <w:szCs w:val="24"/>
              </w:rPr>
              <w:t>Znížiť emisie skleníkových plynov do roku 2030 o 40 % oproti roku 2010</w:t>
            </w:r>
          </w:p>
          <w:p w14:paraId="0878E640" w14:textId="4AC25DEA" w:rsidR="006128A2" w:rsidRPr="00AF79E1" w:rsidRDefault="006128A2" w:rsidP="006128A2">
            <w:pPr>
              <w:spacing w:line="276" w:lineRule="auto"/>
              <w:jc w:val="center"/>
              <w:rPr>
                <w:color w:val="auto"/>
              </w:rPr>
            </w:pPr>
          </w:p>
        </w:tc>
      </w:tr>
    </w:tbl>
    <w:p w14:paraId="439C2D61" w14:textId="77777777" w:rsidR="0062553C" w:rsidRDefault="0062553C" w:rsidP="00D4157C">
      <w:pPr>
        <w:spacing w:line="276" w:lineRule="auto"/>
        <w:jc w:val="both"/>
        <w:rPr>
          <w:color w:val="auto"/>
          <w:sz w:val="24"/>
          <w:szCs w:val="24"/>
        </w:rPr>
      </w:pPr>
    </w:p>
    <w:p w14:paraId="5985CC69" w14:textId="62AAEF83" w:rsidR="00D4157C" w:rsidRPr="008A1B71" w:rsidRDefault="006128A2" w:rsidP="006128A2">
      <w:pPr>
        <w:spacing w:line="276" w:lineRule="auto"/>
        <w:ind w:firstLine="720"/>
        <w:jc w:val="both"/>
        <w:rPr>
          <w:color w:val="auto"/>
          <w:sz w:val="24"/>
          <w:szCs w:val="24"/>
        </w:rPr>
      </w:pPr>
      <w:r w:rsidRPr="006128A2">
        <w:rPr>
          <w:color w:val="auto"/>
          <w:sz w:val="24"/>
          <w:szCs w:val="24"/>
        </w:rPr>
        <w:lastRenderedPageBreak/>
        <w:t>Tento cieľ predpokladá zníženie emisií skleníkových plynov z referenčnej hodnoty (rok 2010) 1 3696 ton CO</w:t>
      </w:r>
      <w:r w:rsidRPr="006128A2">
        <w:rPr>
          <w:color w:val="auto"/>
          <w:sz w:val="24"/>
          <w:szCs w:val="24"/>
          <w:vertAlign w:val="subscript"/>
        </w:rPr>
        <w:t>2</w:t>
      </w:r>
      <w:r w:rsidRPr="006128A2">
        <w:rPr>
          <w:color w:val="auto"/>
          <w:sz w:val="24"/>
          <w:szCs w:val="24"/>
        </w:rPr>
        <w:t>/rok na hodnotu približne 814 ton CO</w:t>
      </w:r>
      <w:r w:rsidRPr="006128A2">
        <w:rPr>
          <w:color w:val="auto"/>
          <w:sz w:val="24"/>
          <w:szCs w:val="24"/>
          <w:vertAlign w:val="subscript"/>
        </w:rPr>
        <w:t>2</w:t>
      </w:r>
      <w:r w:rsidRPr="006128A2">
        <w:rPr>
          <w:color w:val="auto"/>
          <w:sz w:val="24"/>
          <w:szCs w:val="24"/>
        </w:rPr>
        <w:t>/rok, teda o cca 555 ton CO</w:t>
      </w:r>
      <w:r w:rsidRPr="006128A2">
        <w:rPr>
          <w:color w:val="auto"/>
          <w:sz w:val="24"/>
          <w:szCs w:val="24"/>
          <w:vertAlign w:val="subscript"/>
        </w:rPr>
        <w:t>2</w:t>
      </w:r>
      <w:r w:rsidRPr="006128A2">
        <w:rPr>
          <w:color w:val="auto"/>
          <w:sz w:val="24"/>
          <w:szCs w:val="24"/>
        </w:rPr>
        <w:t>/ rok.</w:t>
      </w:r>
      <w:r>
        <w:rPr>
          <w:color w:val="auto"/>
          <w:sz w:val="24"/>
          <w:szCs w:val="24"/>
        </w:rPr>
        <w:t xml:space="preserve"> </w:t>
      </w:r>
      <w:r w:rsidR="00D4157C" w:rsidRPr="00D4157C">
        <w:rPr>
          <w:color w:val="auto"/>
          <w:sz w:val="24"/>
          <w:szCs w:val="24"/>
        </w:rPr>
        <w:t>V rámci tohto cieľa boli definované tieto tri prioritné oblasti a čiastkové ciele:</w:t>
      </w:r>
    </w:p>
    <w:tbl>
      <w:tblPr>
        <w:tblStyle w:val="Mriekatabuky"/>
        <w:tblW w:w="0" w:type="auto"/>
        <w:jc w:val="center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7371"/>
      </w:tblGrid>
      <w:tr w:rsidR="00D4157C" w:rsidRPr="00AF79E1" w14:paraId="16A92D6A" w14:textId="77777777" w:rsidTr="008A1B71">
        <w:trPr>
          <w:jc w:val="center"/>
        </w:trPr>
        <w:tc>
          <w:tcPr>
            <w:tcW w:w="7371" w:type="dxa"/>
            <w:shd w:val="clear" w:color="auto" w:fill="0070C0"/>
          </w:tcPr>
          <w:p w14:paraId="7CFFC0BE" w14:textId="292929E1" w:rsidR="00D4157C" w:rsidRPr="001F44D6" w:rsidRDefault="00D4157C" w:rsidP="00D60B72">
            <w:pPr>
              <w:spacing w:line="276" w:lineRule="auto"/>
              <w:ind w:left="601" w:hanging="241"/>
              <w:jc w:val="both"/>
              <w:rPr>
                <w:color w:val="FFFFFF" w:themeColor="background1"/>
                <w:sz w:val="24"/>
                <w:szCs w:val="24"/>
              </w:rPr>
            </w:pPr>
            <w:r w:rsidRPr="001F44D6">
              <w:rPr>
                <w:color w:val="FFFFFF" w:themeColor="background1"/>
                <w:sz w:val="24"/>
                <w:szCs w:val="24"/>
              </w:rPr>
              <w:t xml:space="preserve">1. Podpora efektívneho a hospodárneho využitia energií na území </w:t>
            </w:r>
            <w:r w:rsidR="006128A2">
              <w:rPr>
                <w:color w:val="FFFFFF" w:themeColor="background1"/>
                <w:sz w:val="24"/>
                <w:szCs w:val="24"/>
              </w:rPr>
              <w:t>obce</w:t>
            </w:r>
          </w:p>
          <w:p w14:paraId="7A9228BD" w14:textId="77777777" w:rsidR="00D4157C" w:rsidRPr="001F44D6" w:rsidRDefault="00D4157C" w:rsidP="00D60B72">
            <w:pPr>
              <w:spacing w:line="276" w:lineRule="auto"/>
              <w:ind w:left="601" w:hanging="241"/>
              <w:jc w:val="both"/>
              <w:rPr>
                <w:color w:val="FFFFFF" w:themeColor="background1"/>
                <w:sz w:val="24"/>
                <w:szCs w:val="24"/>
              </w:rPr>
            </w:pPr>
            <w:r w:rsidRPr="001F44D6">
              <w:rPr>
                <w:color w:val="FFFFFF" w:themeColor="background1"/>
                <w:sz w:val="24"/>
                <w:szCs w:val="24"/>
              </w:rPr>
              <w:t>2. Podpora výstavby a prevádzkovania obnoviteľných zdrojov energie</w:t>
            </w:r>
          </w:p>
          <w:p w14:paraId="5431D445" w14:textId="77777777" w:rsidR="00D4157C" w:rsidRPr="00AF79E1" w:rsidRDefault="00D4157C" w:rsidP="00D60B72">
            <w:pPr>
              <w:spacing w:line="276" w:lineRule="auto"/>
              <w:ind w:left="601" w:hanging="241"/>
              <w:jc w:val="both"/>
            </w:pPr>
            <w:r w:rsidRPr="001F44D6">
              <w:rPr>
                <w:color w:val="FFFFFF" w:themeColor="background1"/>
                <w:sz w:val="24"/>
                <w:szCs w:val="24"/>
              </w:rPr>
              <w:t>3. Zvyšovanie bezpečnosti a spoľahlivosti dodávok energie</w:t>
            </w:r>
          </w:p>
        </w:tc>
      </w:tr>
    </w:tbl>
    <w:p w14:paraId="734006E2" w14:textId="77777777" w:rsidR="00D4157C" w:rsidRPr="00D4157C" w:rsidRDefault="00D4157C" w:rsidP="00D4157C"/>
    <w:p w14:paraId="7A5501F6" w14:textId="77777777" w:rsidR="00D46D91" w:rsidRDefault="00D46D91" w:rsidP="00D46D91">
      <w:pPr>
        <w:pStyle w:val="hlavika2"/>
        <w:numPr>
          <w:ilvl w:val="0"/>
          <w:numId w:val="7"/>
        </w:numPr>
      </w:pPr>
      <w:bookmarkStart w:id="15" w:name="_Toc54089728"/>
      <w:r w:rsidRPr="00D46D91">
        <w:t>Obsah (osnova)</w:t>
      </w:r>
      <w:bookmarkEnd w:id="15"/>
    </w:p>
    <w:p w14:paraId="2A392FEE" w14:textId="4B1902A3" w:rsidR="00317E63" w:rsidRPr="00317E63" w:rsidRDefault="00E66C69" w:rsidP="00E66C69">
      <w:pPr>
        <w:ind w:firstLine="720"/>
        <w:rPr>
          <w:sz w:val="24"/>
          <w:szCs w:val="24"/>
        </w:rPr>
      </w:pPr>
      <w:r>
        <w:rPr>
          <w:sz w:val="24"/>
          <w:szCs w:val="24"/>
        </w:rPr>
        <w:t>O</w:t>
      </w:r>
      <w:r w:rsidRPr="00E66C69">
        <w:rPr>
          <w:sz w:val="24"/>
          <w:szCs w:val="24"/>
        </w:rPr>
        <w:t xml:space="preserve">snova Nízkouhlíkovej stratégie </w:t>
      </w:r>
      <w:r w:rsidR="006128A2">
        <w:rPr>
          <w:sz w:val="24"/>
          <w:szCs w:val="24"/>
        </w:rPr>
        <w:t>obce Lemešany</w:t>
      </w:r>
      <w:r w:rsidRPr="00E66C69">
        <w:rPr>
          <w:sz w:val="24"/>
          <w:szCs w:val="24"/>
        </w:rPr>
        <w:t xml:space="preserve"> na roky 2020-2030 bude pozostávať  z nasledovných hlavných častí:</w:t>
      </w:r>
    </w:p>
    <w:p w14:paraId="24CF4256" w14:textId="42443536" w:rsidR="006128A2" w:rsidRPr="00E14CB4" w:rsidRDefault="006128A2" w:rsidP="006128A2">
      <w:pPr>
        <w:pStyle w:val="Odsekzoznamu"/>
        <w:rPr>
          <w:sz w:val="22"/>
          <w:szCs w:val="22"/>
        </w:rPr>
      </w:pPr>
      <w:r w:rsidRPr="00E14CB4">
        <w:rPr>
          <w:sz w:val="22"/>
          <w:szCs w:val="22"/>
        </w:rPr>
        <w:t>1.</w:t>
      </w:r>
      <w:r w:rsidRPr="00E14CB4">
        <w:rPr>
          <w:sz w:val="22"/>
          <w:szCs w:val="22"/>
        </w:rPr>
        <w:tab/>
        <w:t>ZÁKLADNÉ ÚDAJE</w:t>
      </w:r>
    </w:p>
    <w:p w14:paraId="3E309B0F" w14:textId="21437DCC" w:rsidR="006128A2" w:rsidRPr="00E14CB4" w:rsidRDefault="006128A2" w:rsidP="006128A2">
      <w:pPr>
        <w:pStyle w:val="Odsekzoznamu"/>
        <w:rPr>
          <w:sz w:val="22"/>
          <w:szCs w:val="22"/>
        </w:rPr>
      </w:pPr>
      <w:r w:rsidRPr="00E14CB4">
        <w:rPr>
          <w:sz w:val="22"/>
          <w:szCs w:val="22"/>
        </w:rPr>
        <w:t>1.1.</w:t>
      </w:r>
      <w:r w:rsidRPr="00E14CB4">
        <w:rPr>
          <w:sz w:val="22"/>
          <w:szCs w:val="22"/>
        </w:rPr>
        <w:tab/>
        <w:t>Údaje o strategickom dokumente</w:t>
      </w:r>
    </w:p>
    <w:p w14:paraId="69B962AB" w14:textId="79D6F5D1" w:rsidR="006128A2" w:rsidRPr="00E14CB4" w:rsidRDefault="006128A2" w:rsidP="006128A2">
      <w:pPr>
        <w:pStyle w:val="Odsekzoznamu"/>
        <w:rPr>
          <w:sz w:val="22"/>
          <w:szCs w:val="22"/>
        </w:rPr>
      </w:pPr>
      <w:r w:rsidRPr="00E14CB4">
        <w:rPr>
          <w:sz w:val="22"/>
          <w:szCs w:val="22"/>
        </w:rPr>
        <w:t>1.2.</w:t>
      </w:r>
      <w:r w:rsidRPr="00E14CB4">
        <w:rPr>
          <w:sz w:val="22"/>
          <w:szCs w:val="22"/>
        </w:rPr>
        <w:tab/>
        <w:t>Údaje o spracovateľovi</w:t>
      </w:r>
    </w:p>
    <w:p w14:paraId="080B1A42" w14:textId="276DA541" w:rsidR="006128A2" w:rsidRPr="00E14CB4" w:rsidRDefault="006128A2" w:rsidP="006128A2">
      <w:pPr>
        <w:pStyle w:val="Odsekzoznamu"/>
        <w:rPr>
          <w:sz w:val="22"/>
          <w:szCs w:val="22"/>
        </w:rPr>
      </w:pPr>
      <w:r w:rsidRPr="00E14CB4">
        <w:rPr>
          <w:sz w:val="22"/>
          <w:szCs w:val="22"/>
        </w:rPr>
        <w:t>1.3.</w:t>
      </w:r>
      <w:r w:rsidRPr="00E14CB4">
        <w:rPr>
          <w:sz w:val="22"/>
          <w:szCs w:val="22"/>
        </w:rPr>
        <w:tab/>
        <w:t>Údaje o zadávateľovi</w:t>
      </w:r>
    </w:p>
    <w:p w14:paraId="2CFB0B2D" w14:textId="4F935C96" w:rsidR="006128A2" w:rsidRPr="00E14CB4" w:rsidRDefault="006128A2" w:rsidP="006128A2">
      <w:pPr>
        <w:pStyle w:val="Odsekzoznamu"/>
        <w:rPr>
          <w:sz w:val="22"/>
          <w:szCs w:val="22"/>
        </w:rPr>
      </w:pPr>
      <w:r w:rsidRPr="00E14CB4">
        <w:rPr>
          <w:sz w:val="22"/>
          <w:szCs w:val="22"/>
        </w:rPr>
        <w:t>2.</w:t>
      </w:r>
      <w:r w:rsidRPr="00E14CB4">
        <w:rPr>
          <w:sz w:val="22"/>
          <w:szCs w:val="22"/>
        </w:rPr>
        <w:tab/>
        <w:t>VÝCHODISKÁ NÍZKOUHLÍKOVEJ STRATÉGIE</w:t>
      </w:r>
      <w:r w:rsidRPr="00E14CB4">
        <w:rPr>
          <w:sz w:val="22"/>
          <w:szCs w:val="22"/>
        </w:rPr>
        <w:tab/>
      </w:r>
    </w:p>
    <w:p w14:paraId="35E895D7" w14:textId="0FE643CF" w:rsidR="006128A2" w:rsidRPr="00E14CB4" w:rsidRDefault="006128A2" w:rsidP="006128A2">
      <w:pPr>
        <w:pStyle w:val="Odsekzoznamu"/>
        <w:rPr>
          <w:sz w:val="22"/>
          <w:szCs w:val="22"/>
        </w:rPr>
      </w:pPr>
      <w:r w:rsidRPr="00E14CB4">
        <w:rPr>
          <w:sz w:val="22"/>
          <w:szCs w:val="22"/>
        </w:rPr>
        <w:t>2.1.</w:t>
      </w:r>
      <w:r w:rsidRPr="00E14CB4">
        <w:rPr>
          <w:sz w:val="22"/>
          <w:szCs w:val="22"/>
        </w:rPr>
        <w:tab/>
        <w:t>Súlad nízkouhlíkovej stratégie s medzinárodnými a národnými strategickými dokumentmi</w:t>
      </w:r>
    </w:p>
    <w:p w14:paraId="36C92070" w14:textId="43561D62" w:rsidR="006128A2" w:rsidRPr="00E14CB4" w:rsidRDefault="006128A2" w:rsidP="006128A2">
      <w:pPr>
        <w:pStyle w:val="Odsekzoznamu"/>
        <w:rPr>
          <w:sz w:val="22"/>
          <w:szCs w:val="22"/>
        </w:rPr>
      </w:pPr>
      <w:r w:rsidRPr="00E14CB4">
        <w:rPr>
          <w:sz w:val="22"/>
          <w:szCs w:val="22"/>
        </w:rPr>
        <w:t>2.2.</w:t>
      </w:r>
      <w:r w:rsidRPr="00E14CB4">
        <w:rPr>
          <w:sz w:val="22"/>
          <w:szCs w:val="22"/>
        </w:rPr>
        <w:tab/>
        <w:t>Administratívna a organizačná kapacita spracovania NUS</w:t>
      </w:r>
    </w:p>
    <w:p w14:paraId="5CEE3F87" w14:textId="6AAB1C28" w:rsidR="006128A2" w:rsidRPr="00E14CB4" w:rsidRDefault="006128A2" w:rsidP="006128A2">
      <w:pPr>
        <w:pStyle w:val="Odsekzoznamu"/>
        <w:rPr>
          <w:sz w:val="22"/>
          <w:szCs w:val="22"/>
        </w:rPr>
      </w:pPr>
      <w:r w:rsidRPr="00E14CB4">
        <w:rPr>
          <w:sz w:val="22"/>
          <w:szCs w:val="22"/>
        </w:rPr>
        <w:t>2.3.</w:t>
      </w:r>
      <w:r w:rsidRPr="00E14CB4">
        <w:rPr>
          <w:sz w:val="22"/>
          <w:szCs w:val="22"/>
        </w:rPr>
        <w:tab/>
        <w:t>Proces tvorby nízkouhlíkovej stratégie</w:t>
      </w:r>
    </w:p>
    <w:p w14:paraId="3B080BE3" w14:textId="5F8A9801" w:rsidR="006128A2" w:rsidRPr="00E14CB4" w:rsidRDefault="00CB3199" w:rsidP="006128A2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28A2" w:rsidRPr="00E14CB4">
        <w:rPr>
          <w:sz w:val="22"/>
          <w:szCs w:val="22"/>
        </w:rPr>
        <w:t xml:space="preserve">2.3.1 </w:t>
      </w:r>
      <w:r>
        <w:rPr>
          <w:sz w:val="22"/>
          <w:szCs w:val="22"/>
        </w:rPr>
        <w:t xml:space="preserve">    </w:t>
      </w:r>
      <w:r w:rsidR="006128A2" w:rsidRPr="00E14CB4">
        <w:rPr>
          <w:sz w:val="22"/>
          <w:szCs w:val="22"/>
        </w:rPr>
        <w:t>Východiskový rok</w:t>
      </w:r>
    </w:p>
    <w:p w14:paraId="3EBCE83E" w14:textId="62F656EC" w:rsidR="006128A2" w:rsidRPr="00E14CB4" w:rsidRDefault="00CB3199" w:rsidP="006128A2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28A2" w:rsidRPr="00E14CB4">
        <w:rPr>
          <w:sz w:val="22"/>
          <w:szCs w:val="22"/>
        </w:rPr>
        <w:t xml:space="preserve">2.3.2 </w:t>
      </w:r>
      <w:r>
        <w:rPr>
          <w:sz w:val="22"/>
          <w:szCs w:val="22"/>
        </w:rPr>
        <w:t xml:space="preserve">    </w:t>
      </w:r>
      <w:r w:rsidR="006128A2" w:rsidRPr="00E14CB4">
        <w:rPr>
          <w:sz w:val="22"/>
          <w:szCs w:val="22"/>
        </w:rPr>
        <w:t>Východisková bilancia emisií</w:t>
      </w:r>
    </w:p>
    <w:p w14:paraId="70267820" w14:textId="587715F3" w:rsidR="006128A2" w:rsidRPr="00E14CB4" w:rsidRDefault="006128A2" w:rsidP="006128A2">
      <w:pPr>
        <w:pStyle w:val="Odsekzoznamu"/>
        <w:rPr>
          <w:sz w:val="22"/>
          <w:szCs w:val="22"/>
        </w:rPr>
      </w:pPr>
      <w:r w:rsidRPr="00E14CB4">
        <w:rPr>
          <w:sz w:val="22"/>
          <w:szCs w:val="22"/>
        </w:rPr>
        <w:t>3. ZHRNUTIE CIEĽOV A VÝSLEDKOV NÍZKOUHLÍKOVEJ STRATÉGIE</w:t>
      </w:r>
    </w:p>
    <w:p w14:paraId="0EDB4928" w14:textId="455592D7" w:rsidR="006128A2" w:rsidRPr="00E14CB4" w:rsidRDefault="006128A2" w:rsidP="006128A2">
      <w:pPr>
        <w:pStyle w:val="Odsekzoznamu"/>
        <w:rPr>
          <w:sz w:val="22"/>
          <w:szCs w:val="22"/>
        </w:rPr>
      </w:pPr>
      <w:r w:rsidRPr="00E14CB4">
        <w:rPr>
          <w:sz w:val="22"/>
          <w:szCs w:val="22"/>
        </w:rPr>
        <w:t>3.1.</w:t>
      </w:r>
      <w:r w:rsidRPr="00E14CB4">
        <w:rPr>
          <w:sz w:val="22"/>
          <w:szCs w:val="22"/>
        </w:rPr>
        <w:tab/>
        <w:t>Regionálny význam nízkouhlíkovej stratégie</w:t>
      </w:r>
    </w:p>
    <w:p w14:paraId="0D923BCE" w14:textId="7CE38AD2" w:rsidR="006128A2" w:rsidRPr="00E14CB4" w:rsidRDefault="006128A2" w:rsidP="006128A2">
      <w:pPr>
        <w:pStyle w:val="Odsekzoznamu"/>
        <w:rPr>
          <w:sz w:val="22"/>
          <w:szCs w:val="22"/>
        </w:rPr>
      </w:pPr>
      <w:r w:rsidRPr="00E14CB4">
        <w:rPr>
          <w:sz w:val="22"/>
          <w:szCs w:val="22"/>
        </w:rPr>
        <w:t>3.2.</w:t>
      </w:r>
      <w:r w:rsidRPr="00E14CB4">
        <w:rPr>
          <w:sz w:val="22"/>
          <w:szCs w:val="22"/>
        </w:rPr>
        <w:tab/>
        <w:t>Vplyv Nízkouhlíkovej stratégie na životné prostredie</w:t>
      </w:r>
    </w:p>
    <w:p w14:paraId="3E0D111F" w14:textId="6AEE98DF" w:rsidR="006128A2" w:rsidRPr="00E14CB4" w:rsidRDefault="006128A2" w:rsidP="006128A2">
      <w:pPr>
        <w:pStyle w:val="Odsekzoznamu"/>
        <w:rPr>
          <w:sz w:val="22"/>
          <w:szCs w:val="22"/>
        </w:rPr>
      </w:pPr>
      <w:r w:rsidRPr="00E14CB4">
        <w:rPr>
          <w:sz w:val="22"/>
          <w:szCs w:val="22"/>
        </w:rPr>
        <w:t>3.3.</w:t>
      </w:r>
      <w:r w:rsidRPr="00E14CB4">
        <w:rPr>
          <w:sz w:val="22"/>
          <w:szCs w:val="22"/>
        </w:rPr>
        <w:tab/>
        <w:t>SWOT Analýza</w:t>
      </w:r>
    </w:p>
    <w:p w14:paraId="1656B073" w14:textId="29BA3E44" w:rsidR="006128A2" w:rsidRPr="00E14CB4" w:rsidRDefault="006128A2" w:rsidP="006128A2">
      <w:pPr>
        <w:pStyle w:val="Odsekzoznamu"/>
        <w:rPr>
          <w:sz w:val="22"/>
          <w:szCs w:val="22"/>
        </w:rPr>
      </w:pPr>
      <w:r w:rsidRPr="00E14CB4">
        <w:rPr>
          <w:sz w:val="22"/>
          <w:szCs w:val="22"/>
        </w:rPr>
        <w:t>3.4.</w:t>
      </w:r>
      <w:r w:rsidRPr="00E14CB4">
        <w:rPr>
          <w:sz w:val="22"/>
          <w:szCs w:val="22"/>
        </w:rPr>
        <w:tab/>
        <w:t>Opatrenia NUS a ich prínos</w:t>
      </w:r>
    </w:p>
    <w:p w14:paraId="16BBEB9E" w14:textId="2594ADB2" w:rsidR="006128A2" w:rsidRPr="00E14CB4" w:rsidRDefault="006128A2" w:rsidP="006128A2">
      <w:pPr>
        <w:pStyle w:val="Odsekzoznamu"/>
        <w:rPr>
          <w:sz w:val="22"/>
          <w:szCs w:val="22"/>
        </w:rPr>
      </w:pPr>
      <w:r w:rsidRPr="00E14CB4">
        <w:rPr>
          <w:sz w:val="22"/>
          <w:szCs w:val="22"/>
        </w:rPr>
        <w:t>4.</w:t>
      </w:r>
      <w:r w:rsidRPr="00E14CB4">
        <w:rPr>
          <w:sz w:val="22"/>
          <w:szCs w:val="22"/>
        </w:rPr>
        <w:tab/>
        <w:t>ANALÝZA SÚČASNÉHO STAVU</w:t>
      </w:r>
    </w:p>
    <w:p w14:paraId="424ADCF2" w14:textId="2C53A660" w:rsidR="006128A2" w:rsidRPr="00E14CB4" w:rsidRDefault="006128A2" w:rsidP="006128A2">
      <w:pPr>
        <w:pStyle w:val="Odsekzoznamu"/>
        <w:rPr>
          <w:sz w:val="22"/>
          <w:szCs w:val="22"/>
        </w:rPr>
      </w:pPr>
      <w:r w:rsidRPr="00E14CB4">
        <w:rPr>
          <w:sz w:val="22"/>
          <w:szCs w:val="22"/>
        </w:rPr>
        <w:t>4.1.</w:t>
      </w:r>
      <w:r w:rsidRPr="00E14CB4">
        <w:rPr>
          <w:sz w:val="22"/>
          <w:szCs w:val="22"/>
        </w:rPr>
        <w:tab/>
        <w:t>Analýza územia</w:t>
      </w:r>
      <w:r w:rsidRPr="00E14CB4">
        <w:rPr>
          <w:sz w:val="22"/>
          <w:szCs w:val="22"/>
        </w:rPr>
        <w:tab/>
      </w:r>
    </w:p>
    <w:p w14:paraId="4D0B13DE" w14:textId="24EB92BB" w:rsidR="006128A2" w:rsidRPr="00E14CB4" w:rsidRDefault="006128A2" w:rsidP="006128A2">
      <w:pPr>
        <w:pStyle w:val="Odsekzoznamu"/>
        <w:rPr>
          <w:sz w:val="22"/>
          <w:szCs w:val="22"/>
        </w:rPr>
      </w:pPr>
      <w:r w:rsidRPr="00E14CB4">
        <w:rPr>
          <w:sz w:val="22"/>
          <w:szCs w:val="22"/>
        </w:rPr>
        <w:t>4.2.</w:t>
      </w:r>
      <w:r w:rsidRPr="00E14CB4">
        <w:rPr>
          <w:sz w:val="22"/>
          <w:szCs w:val="22"/>
        </w:rPr>
        <w:tab/>
        <w:t>Klimatické podmienky</w:t>
      </w:r>
    </w:p>
    <w:p w14:paraId="3D061154" w14:textId="5C7EC966" w:rsidR="006128A2" w:rsidRPr="00E14CB4" w:rsidRDefault="006128A2" w:rsidP="006128A2">
      <w:pPr>
        <w:pStyle w:val="Odsekzoznamu"/>
        <w:rPr>
          <w:sz w:val="22"/>
          <w:szCs w:val="22"/>
        </w:rPr>
      </w:pPr>
      <w:r w:rsidRPr="00E14CB4">
        <w:rPr>
          <w:sz w:val="22"/>
          <w:szCs w:val="22"/>
        </w:rPr>
        <w:t>4.3.</w:t>
      </w:r>
      <w:r w:rsidRPr="00E14CB4">
        <w:rPr>
          <w:sz w:val="22"/>
          <w:szCs w:val="22"/>
        </w:rPr>
        <w:tab/>
        <w:t>Lokálne zdroje</w:t>
      </w:r>
      <w:r w:rsidRPr="00E14CB4">
        <w:rPr>
          <w:sz w:val="22"/>
          <w:szCs w:val="22"/>
        </w:rPr>
        <w:tab/>
      </w:r>
    </w:p>
    <w:p w14:paraId="2CD389A6" w14:textId="53A63F61" w:rsidR="006128A2" w:rsidRPr="00E14CB4" w:rsidRDefault="006128A2" w:rsidP="006128A2">
      <w:pPr>
        <w:pStyle w:val="Odsekzoznamu"/>
        <w:rPr>
          <w:sz w:val="22"/>
          <w:szCs w:val="22"/>
        </w:rPr>
      </w:pPr>
      <w:r w:rsidRPr="00E14CB4">
        <w:rPr>
          <w:sz w:val="22"/>
          <w:szCs w:val="22"/>
        </w:rPr>
        <w:t>4.4.</w:t>
      </w:r>
      <w:r w:rsidRPr="00E14CB4">
        <w:rPr>
          <w:sz w:val="22"/>
          <w:szCs w:val="22"/>
        </w:rPr>
        <w:tab/>
        <w:t>Sektor budov</w:t>
      </w:r>
      <w:r w:rsidRPr="00E14CB4">
        <w:rPr>
          <w:sz w:val="22"/>
          <w:szCs w:val="22"/>
        </w:rPr>
        <w:tab/>
      </w:r>
    </w:p>
    <w:p w14:paraId="4A547FBE" w14:textId="41835DC3" w:rsidR="006128A2" w:rsidRPr="00E14CB4" w:rsidRDefault="006128A2" w:rsidP="00CB3199">
      <w:pPr>
        <w:pStyle w:val="Odsekzoznamu"/>
        <w:ind w:left="1440" w:hanging="720"/>
        <w:rPr>
          <w:sz w:val="22"/>
          <w:szCs w:val="22"/>
        </w:rPr>
      </w:pPr>
      <w:r w:rsidRPr="00E14CB4">
        <w:rPr>
          <w:sz w:val="22"/>
          <w:szCs w:val="22"/>
        </w:rPr>
        <w:t>4.5.</w:t>
      </w:r>
      <w:r w:rsidRPr="00E14CB4">
        <w:rPr>
          <w:sz w:val="22"/>
          <w:szCs w:val="22"/>
        </w:rPr>
        <w:tab/>
        <w:t xml:space="preserve">Analýza spotreby energie a navrhované opatrenia v sektore verejných budov miestnej </w:t>
      </w:r>
      <w:r w:rsidR="00CB3199">
        <w:rPr>
          <w:sz w:val="22"/>
          <w:szCs w:val="22"/>
        </w:rPr>
        <w:t xml:space="preserve"> </w:t>
      </w:r>
      <w:r w:rsidRPr="00E14CB4">
        <w:rPr>
          <w:sz w:val="22"/>
          <w:szCs w:val="22"/>
        </w:rPr>
        <w:t>samosprávy</w:t>
      </w:r>
      <w:r w:rsidRPr="00E14CB4">
        <w:rPr>
          <w:sz w:val="22"/>
          <w:szCs w:val="22"/>
        </w:rPr>
        <w:tab/>
      </w:r>
    </w:p>
    <w:p w14:paraId="26B57F15" w14:textId="1F717F8B" w:rsidR="006128A2" w:rsidRPr="00E14CB4" w:rsidRDefault="00CB3199" w:rsidP="00CB3199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28A2" w:rsidRPr="00E14CB4">
        <w:rPr>
          <w:sz w:val="22"/>
          <w:szCs w:val="22"/>
        </w:rPr>
        <w:t>4.5.1</w:t>
      </w:r>
      <w:r w:rsidR="006128A2" w:rsidRPr="00E14CB4">
        <w:rPr>
          <w:sz w:val="22"/>
          <w:szCs w:val="22"/>
        </w:rPr>
        <w:tab/>
        <w:t>Osveta u zamestnancov (</w:t>
      </w:r>
      <w:proofErr w:type="spellStart"/>
      <w:r w:rsidR="006128A2" w:rsidRPr="00E14CB4">
        <w:rPr>
          <w:sz w:val="22"/>
          <w:szCs w:val="22"/>
        </w:rPr>
        <w:t>beznákladové</w:t>
      </w:r>
      <w:proofErr w:type="spellEnd"/>
      <w:r w:rsidR="006128A2" w:rsidRPr="00E14CB4">
        <w:rPr>
          <w:sz w:val="22"/>
          <w:szCs w:val="22"/>
        </w:rPr>
        <w:t xml:space="preserve"> opatrenie)</w:t>
      </w:r>
      <w:r w:rsidR="006128A2" w:rsidRPr="00E14CB4">
        <w:rPr>
          <w:sz w:val="22"/>
          <w:szCs w:val="22"/>
        </w:rPr>
        <w:tab/>
      </w:r>
    </w:p>
    <w:p w14:paraId="1BD9010D" w14:textId="25C884A7" w:rsidR="006128A2" w:rsidRPr="00E14CB4" w:rsidRDefault="00CB3199" w:rsidP="006128A2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28A2" w:rsidRPr="00E14CB4">
        <w:rPr>
          <w:sz w:val="22"/>
          <w:szCs w:val="22"/>
        </w:rPr>
        <w:t xml:space="preserve">4.5.2. </w:t>
      </w:r>
      <w:r>
        <w:rPr>
          <w:sz w:val="22"/>
          <w:szCs w:val="22"/>
        </w:rPr>
        <w:t xml:space="preserve">   </w:t>
      </w:r>
      <w:r w:rsidR="006128A2" w:rsidRPr="00E14CB4">
        <w:rPr>
          <w:sz w:val="22"/>
          <w:szCs w:val="22"/>
        </w:rPr>
        <w:t>Energetický manažment (</w:t>
      </w:r>
      <w:proofErr w:type="spellStart"/>
      <w:r w:rsidR="006128A2" w:rsidRPr="00E14CB4">
        <w:rPr>
          <w:sz w:val="22"/>
          <w:szCs w:val="22"/>
        </w:rPr>
        <w:t>nízkonákladové</w:t>
      </w:r>
      <w:proofErr w:type="spellEnd"/>
      <w:r w:rsidR="006128A2" w:rsidRPr="00E14CB4">
        <w:rPr>
          <w:sz w:val="22"/>
          <w:szCs w:val="22"/>
        </w:rPr>
        <w:t xml:space="preserve"> opatrenie)</w:t>
      </w:r>
    </w:p>
    <w:p w14:paraId="6F0A20F1" w14:textId="294119B1" w:rsidR="006128A2" w:rsidRPr="00E14CB4" w:rsidRDefault="00CB3199" w:rsidP="00CB3199">
      <w:pPr>
        <w:pStyle w:val="Odsekzoznamu"/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28A2" w:rsidRPr="00E14CB4">
        <w:rPr>
          <w:sz w:val="22"/>
          <w:szCs w:val="22"/>
        </w:rPr>
        <w:t>4.5.3.</w:t>
      </w:r>
      <w:r w:rsidR="006128A2" w:rsidRPr="00E14CB4">
        <w:rPr>
          <w:sz w:val="22"/>
          <w:szCs w:val="22"/>
        </w:rPr>
        <w:tab/>
        <w:t xml:space="preserve">Navrhované opatrenie - rekonštrukcia a modernizácia objektov samosprávy </w:t>
      </w:r>
      <w:r>
        <w:rPr>
          <w:sz w:val="22"/>
          <w:szCs w:val="22"/>
        </w:rPr>
        <w:t xml:space="preserve">        </w:t>
      </w:r>
      <w:r w:rsidR="006128A2" w:rsidRPr="00E14CB4">
        <w:rPr>
          <w:sz w:val="22"/>
          <w:szCs w:val="22"/>
        </w:rPr>
        <w:t>(</w:t>
      </w:r>
      <w:proofErr w:type="spellStart"/>
      <w:r w:rsidR="006128A2" w:rsidRPr="00E14CB4">
        <w:rPr>
          <w:sz w:val="22"/>
          <w:szCs w:val="22"/>
        </w:rPr>
        <w:t>vysokonákladové</w:t>
      </w:r>
      <w:proofErr w:type="spellEnd"/>
      <w:r w:rsidR="006128A2" w:rsidRPr="00E14CB4">
        <w:rPr>
          <w:sz w:val="22"/>
          <w:szCs w:val="22"/>
        </w:rPr>
        <w:t xml:space="preserve"> opatrenie)</w:t>
      </w:r>
    </w:p>
    <w:p w14:paraId="729EB9DB" w14:textId="6EE3B481" w:rsidR="006128A2" w:rsidRPr="00E14CB4" w:rsidRDefault="006128A2" w:rsidP="006128A2">
      <w:pPr>
        <w:pStyle w:val="Odsekzoznamu"/>
        <w:rPr>
          <w:sz w:val="22"/>
          <w:szCs w:val="22"/>
        </w:rPr>
      </w:pPr>
      <w:r w:rsidRPr="00E14CB4">
        <w:rPr>
          <w:sz w:val="22"/>
          <w:szCs w:val="22"/>
        </w:rPr>
        <w:t>4.6.</w:t>
      </w:r>
      <w:r w:rsidRPr="00E14CB4">
        <w:rPr>
          <w:sz w:val="22"/>
          <w:szCs w:val="22"/>
        </w:rPr>
        <w:tab/>
        <w:t>Analýza spotreby energie a navrhované opatrenia v sektore budov terciárnej sféry</w:t>
      </w:r>
      <w:r w:rsidRPr="00E14CB4">
        <w:rPr>
          <w:sz w:val="22"/>
          <w:szCs w:val="22"/>
        </w:rPr>
        <w:tab/>
      </w:r>
    </w:p>
    <w:p w14:paraId="4E4CED96" w14:textId="67B0E019" w:rsidR="006128A2" w:rsidRPr="00E14CB4" w:rsidRDefault="00CB3199" w:rsidP="006128A2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28A2" w:rsidRPr="00E14CB4">
        <w:rPr>
          <w:sz w:val="22"/>
          <w:szCs w:val="22"/>
        </w:rPr>
        <w:t>4.6.1</w:t>
      </w:r>
      <w:r w:rsidR="006128A2" w:rsidRPr="00E14CB4">
        <w:rPr>
          <w:sz w:val="22"/>
          <w:szCs w:val="22"/>
        </w:rPr>
        <w:tab/>
        <w:t>Navrhované opatrenie - rekonštrukcia a modernizácia objektov terciárnej sféry</w:t>
      </w:r>
    </w:p>
    <w:p w14:paraId="78436409" w14:textId="76E2A8F2" w:rsidR="006128A2" w:rsidRPr="00E14CB4" w:rsidRDefault="006128A2" w:rsidP="006128A2">
      <w:pPr>
        <w:pStyle w:val="Odsekzoznamu"/>
        <w:rPr>
          <w:sz w:val="22"/>
          <w:szCs w:val="22"/>
        </w:rPr>
      </w:pPr>
      <w:r w:rsidRPr="00E14CB4">
        <w:rPr>
          <w:sz w:val="22"/>
          <w:szCs w:val="22"/>
        </w:rPr>
        <w:t>4.7.</w:t>
      </w:r>
      <w:r w:rsidRPr="00E14CB4">
        <w:rPr>
          <w:sz w:val="22"/>
          <w:szCs w:val="22"/>
        </w:rPr>
        <w:tab/>
        <w:t>Analýza spotreby energie a navrhované opatrenia  v sektore obytných budov</w:t>
      </w:r>
      <w:r w:rsidRPr="00E14CB4">
        <w:rPr>
          <w:sz w:val="22"/>
          <w:szCs w:val="22"/>
        </w:rPr>
        <w:tab/>
      </w:r>
      <w:r w:rsidRPr="00E14CB4">
        <w:rPr>
          <w:sz w:val="22"/>
          <w:szCs w:val="22"/>
        </w:rPr>
        <w:tab/>
      </w:r>
      <w:r w:rsidRPr="00E14CB4">
        <w:rPr>
          <w:sz w:val="22"/>
          <w:szCs w:val="22"/>
        </w:rPr>
        <w:tab/>
      </w:r>
    </w:p>
    <w:p w14:paraId="4C61B796" w14:textId="07920C42" w:rsidR="006128A2" w:rsidRPr="00E14CB4" w:rsidRDefault="00CB3199" w:rsidP="006128A2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6128A2" w:rsidRPr="00E14CB4">
        <w:rPr>
          <w:sz w:val="22"/>
          <w:szCs w:val="22"/>
        </w:rPr>
        <w:t>4.7.1</w:t>
      </w:r>
      <w:r w:rsidR="006128A2" w:rsidRPr="00E14CB4">
        <w:rPr>
          <w:sz w:val="22"/>
          <w:szCs w:val="22"/>
        </w:rPr>
        <w:tab/>
        <w:t>Navrhované opatrenie – Rekonštrukcia a modernizácia  budov na bývanie (</w:t>
      </w:r>
      <w:proofErr w:type="spellStart"/>
      <w:r w:rsidR="006128A2" w:rsidRPr="00E14CB4">
        <w:rPr>
          <w:sz w:val="22"/>
          <w:szCs w:val="22"/>
        </w:rPr>
        <w:t>vysokonákladové</w:t>
      </w:r>
      <w:proofErr w:type="spellEnd"/>
      <w:r w:rsidR="006128A2" w:rsidRPr="00E14CB4">
        <w:rPr>
          <w:sz w:val="22"/>
          <w:szCs w:val="22"/>
        </w:rPr>
        <w:t xml:space="preserve"> opatrenie)</w:t>
      </w:r>
    </w:p>
    <w:p w14:paraId="5BCCDB52" w14:textId="0341F1F7" w:rsidR="006128A2" w:rsidRPr="00E14CB4" w:rsidRDefault="00CB3199" w:rsidP="006128A2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28A2" w:rsidRPr="00E14CB4">
        <w:rPr>
          <w:sz w:val="22"/>
          <w:szCs w:val="22"/>
        </w:rPr>
        <w:t xml:space="preserve">4.7.2 </w:t>
      </w:r>
      <w:r>
        <w:rPr>
          <w:sz w:val="22"/>
          <w:szCs w:val="22"/>
        </w:rPr>
        <w:tab/>
      </w:r>
      <w:r w:rsidR="006128A2" w:rsidRPr="00E14CB4">
        <w:rPr>
          <w:sz w:val="22"/>
          <w:szCs w:val="22"/>
        </w:rPr>
        <w:t>Navrhované opatrenie – OZE pre budovy na bývanie (</w:t>
      </w:r>
      <w:proofErr w:type="spellStart"/>
      <w:r w:rsidR="006128A2" w:rsidRPr="00E14CB4">
        <w:rPr>
          <w:sz w:val="22"/>
          <w:szCs w:val="22"/>
        </w:rPr>
        <w:t>nízkonákladové</w:t>
      </w:r>
      <w:proofErr w:type="spellEnd"/>
      <w:r w:rsidR="006128A2" w:rsidRPr="00E14CB4">
        <w:rPr>
          <w:sz w:val="22"/>
          <w:szCs w:val="22"/>
        </w:rPr>
        <w:t xml:space="preserve"> opatrenie)</w:t>
      </w:r>
    </w:p>
    <w:p w14:paraId="5D06ACDB" w14:textId="6B408892" w:rsidR="006128A2" w:rsidRPr="00E14CB4" w:rsidRDefault="006128A2" w:rsidP="006128A2">
      <w:pPr>
        <w:pStyle w:val="Odsekzoznamu"/>
        <w:rPr>
          <w:sz w:val="22"/>
          <w:szCs w:val="22"/>
        </w:rPr>
      </w:pPr>
      <w:r w:rsidRPr="00E14CB4">
        <w:rPr>
          <w:sz w:val="22"/>
          <w:szCs w:val="22"/>
        </w:rPr>
        <w:t>4.8.</w:t>
      </w:r>
      <w:r w:rsidRPr="00E14CB4">
        <w:rPr>
          <w:sz w:val="22"/>
          <w:szCs w:val="22"/>
        </w:rPr>
        <w:tab/>
        <w:t>Analýza spotreby energie a navrhované opatrenia  v sektore verejného osvetlenia</w:t>
      </w:r>
    </w:p>
    <w:p w14:paraId="6422461E" w14:textId="23F4EC6C" w:rsidR="006128A2" w:rsidRPr="00E14CB4" w:rsidRDefault="00CB3199" w:rsidP="006128A2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28A2" w:rsidRPr="00E14CB4">
        <w:rPr>
          <w:sz w:val="22"/>
          <w:szCs w:val="22"/>
        </w:rPr>
        <w:t xml:space="preserve">4.8.1  </w:t>
      </w:r>
      <w:r>
        <w:rPr>
          <w:sz w:val="22"/>
          <w:szCs w:val="22"/>
        </w:rPr>
        <w:tab/>
      </w:r>
      <w:r w:rsidR="006128A2" w:rsidRPr="00E14CB4">
        <w:rPr>
          <w:sz w:val="22"/>
          <w:szCs w:val="22"/>
        </w:rPr>
        <w:t>Základné podmienky pri zavádzaní stratégii znižovania emisií vo verejnom osvetlení</w:t>
      </w:r>
    </w:p>
    <w:p w14:paraId="11E8D0B5" w14:textId="061EB963" w:rsidR="006128A2" w:rsidRPr="00E14CB4" w:rsidRDefault="00CB3199" w:rsidP="006128A2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28A2" w:rsidRPr="00E14CB4">
        <w:rPr>
          <w:sz w:val="22"/>
          <w:szCs w:val="22"/>
        </w:rPr>
        <w:t>4.8.2</w:t>
      </w:r>
      <w:r w:rsidR="006128A2" w:rsidRPr="00E14CB4">
        <w:rPr>
          <w:sz w:val="22"/>
          <w:szCs w:val="22"/>
        </w:rPr>
        <w:tab/>
        <w:t>SWOT ANALÝZA VEREJNÉHO OSVETLENIA</w:t>
      </w:r>
    </w:p>
    <w:p w14:paraId="2B9B6122" w14:textId="7BC1E57D" w:rsidR="006128A2" w:rsidRPr="00E14CB4" w:rsidRDefault="00CB3199" w:rsidP="006128A2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28A2" w:rsidRPr="00E14CB4">
        <w:rPr>
          <w:sz w:val="22"/>
          <w:szCs w:val="22"/>
        </w:rPr>
        <w:t>4.8.3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="006128A2" w:rsidRPr="00E14CB4">
        <w:rPr>
          <w:sz w:val="22"/>
          <w:szCs w:val="22"/>
        </w:rPr>
        <w:t>Navrhované opatrenia – Rekonštrukcia a modernizácia verejného osvetlenia</w:t>
      </w:r>
    </w:p>
    <w:p w14:paraId="02EA23BB" w14:textId="588DF05C" w:rsidR="006128A2" w:rsidRPr="00E14CB4" w:rsidRDefault="00CB3199" w:rsidP="006128A2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28A2" w:rsidRPr="00E14CB4">
        <w:rPr>
          <w:sz w:val="22"/>
          <w:szCs w:val="22"/>
        </w:rPr>
        <w:t>4.8.4</w:t>
      </w:r>
      <w:r>
        <w:rPr>
          <w:sz w:val="22"/>
          <w:szCs w:val="22"/>
        </w:rPr>
        <w:tab/>
      </w:r>
      <w:r w:rsidR="006128A2" w:rsidRPr="00E14CB4">
        <w:rPr>
          <w:sz w:val="22"/>
          <w:szCs w:val="22"/>
        </w:rPr>
        <w:t>Zhodnotenie výsledkov opatrení v sektore verejného osvetlenia</w:t>
      </w:r>
    </w:p>
    <w:p w14:paraId="6B697042" w14:textId="6DEA5437" w:rsidR="006128A2" w:rsidRPr="00E14CB4" w:rsidRDefault="006128A2" w:rsidP="006128A2">
      <w:pPr>
        <w:pStyle w:val="Odsekzoznamu"/>
        <w:rPr>
          <w:sz w:val="22"/>
          <w:szCs w:val="22"/>
        </w:rPr>
      </w:pPr>
      <w:r w:rsidRPr="00E14CB4">
        <w:rPr>
          <w:sz w:val="22"/>
          <w:szCs w:val="22"/>
        </w:rPr>
        <w:t>4.9.</w:t>
      </w:r>
      <w:r w:rsidRPr="00E14CB4">
        <w:rPr>
          <w:sz w:val="22"/>
          <w:szCs w:val="22"/>
        </w:rPr>
        <w:tab/>
        <w:t>Analýza spotreby energie a navrhované opatrenia  v sektore dopravy</w:t>
      </w:r>
    </w:p>
    <w:p w14:paraId="47047E14" w14:textId="48D9CB8C" w:rsidR="006128A2" w:rsidRPr="00E14CB4" w:rsidRDefault="00CB3199" w:rsidP="006128A2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28A2" w:rsidRPr="00E14CB4">
        <w:rPr>
          <w:sz w:val="22"/>
          <w:szCs w:val="22"/>
        </w:rPr>
        <w:t xml:space="preserve">4.9.1 </w:t>
      </w:r>
      <w:r>
        <w:rPr>
          <w:sz w:val="22"/>
          <w:szCs w:val="22"/>
        </w:rPr>
        <w:tab/>
      </w:r>
      <w:r w:rsidR="006128A2" w:rsidRPr="00E14CB4">
        <w:rPr>
          <w:sz w:val="22"/>
          <w:szCs w:val="22"/>
        </w:rPr>
        <w:t>Navrhované opatrenia - Modernizácia verejnej dopravy a podpora ekologických spôsobov dopravy</w:t>
      </w:r>
    </w:p>
    <w:p w14:paraId="1265979D" w14:textId="75814DC2" w:rsidR="006128A2" w:rsidRPr="00E14CB4" w:rsidRDefault="006128A2" w:rsidP="006128A2">
      <w:pPr>
        <w:pStyle w:val="Odsekzoznamu"/>
        <w:rPr>
          <w:sz w:val="22"/>
          <w:szCs w:val="22"/>
        </w:rPr>
      </w:pPr>
      <w:r w:rsidRPr="00E14CB4">
        <w:rPr>
          <w:sz w:val="22"/>
          <w:szCs w:val="22"/>
        </w:rPr>
        <w:t>4.10.</w:t>
      </w:r>
      <w:r w:rsidRPr="00E14CB4">
        <w:rPr>
          <w:sz w:val="22"/>
          <w:szCs w:val="22"/>
        </w:rPr>
        <w:tab/>
        <w:t xml:space="preserve">Analýza spotreby energie a navrhované opatrenia  v sektore SMART </w:t>
      </w:r>
      <w:proofErr w:type="spellStart"/>
      <w:r w:rsidRPr="00E14CB4">
        <w:rPr>
          <w:sz w:val="22"/>
          <w:szCs w:val="22"/>
        </w:rPr>
        <w:t>Cities</w:t>
      </w:r>
      <w:proofErr w:type="spellEnd"/>
      <w:r w:rsidRPr="00E14CB4">
        <w:rPr>
          <w:sz w:val="22"/>
          <w:szCs w:val="22"/>
        </w:rPr>
        <w:tab/>
      </w:r>
      <w:r w:rsidRPr="00E14CB4">
        <w:rPr>
          <w:sz w:val="22"/>
          <w:szCs w:val="22"/>
        </w:rPr>
        <w:tab/>
      </w:r>
      <w:r w:rsidRPr="00E14CB4">
        <w:rPr>
          <w:sz w:val="22"/>
          <w:szCs w:val="22"/>
        </w:rPr>
        <w:tab/>
      </w:r>
    </w:p>
    <w:p w14:paraId="5E762D69" w14:textId="4AE7ECC5" w:rsidR="006128A2" w:rsidRPr="00E14CB4" w:rsidRDefault="00CB3199" w:rsidP="006128A2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28A2" w:rsidRPr="00E14CB4">
        <w:rPr>
          <w:sz w:val="22"/>
          <w:szCs w:val="22"/>
        </w:rPr>
        <w:t xml:space="preserve">4.10.1 </w:t>
      </w:r>
      <w:r>
        <w:rPr>
          <w:sz w:val="22"/>
          <w:szCs w:val="22"/>
        </w:rPr>
        <w:tab/>
      </w:r>
      <w:r w:rsidR="006128A2" w:rsidRPr="00E14CB4">
        <w:rPr>
          <w:sz w:val="22"/>
          <w:szCs w:val="22"/>
        </w:rPr>
        <w:t>Základné podmienky pri zavádzaní stratégi</w:t>
      </w:r>
      <w:r>
        <w:rPr>
          <w:sz w:val="22"/>
          <w:szCs w:val="22"/>
        </w:rPr>
        <w:t xml:space="preserve">í </w:t>
      </w:r>
      <w:r w:rsidR="006128A2" w:rsidRPr="00E14CB4">
        <w:rPr>
          <w:sz w:val="22"/>
          <w:szCs w:val="22"/>
        </w:rPr>
        <w:t>Smart City</w:t>
      </w:r>
    </w:p>
    <w:p w14:paraId="76B90B01" w14:textId="3482AC8E" w:rsidR="006128A2" w:rsidRPr="00E14CB4" w:rsidRDefault="00CB3199" w:rsidP="006128A2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28A2" w:rsidRPr="00E14CB4">
        <w:rPr>
          <w:sz w:val="22"/>
          <w:szCs w:val="22"/>
        </w:rPr>
        <w:t>4.10.2</w:t>
      </w:r>
      <w:r>
        <w:rPr>
          <w:sz w:val="22"/>
          <w:szCs w:val="22"/>
        </w:rPr>
        <w:tab/>
      </w:r>
      <w:r w:rsidR="006128A2" w:rsidRPr="00E14CB4">
        <w:rPr>
          <w:sz w:val="22"/>
          <w:szCs w:val="22"/>
        </w:rPr>
        <w:t>SWOT analýza SMART City</w:t>
      </w:r>
    </w:p>
    <w:p w14:paraId="33E81ADA" w14:textId="14229808" w:rsidR="006128A2" w:rsidRPr="00E14CB4" w:rsidRDefault="00CB3199" w:rsidP="006128A2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28A2" w:rsidRPr="00E14CB4">
        <w:rPr>
          <w:sz w:val="22"/>
          <w:szCs w:val="22"/>
        </w:rPr>
        <w:t xml:space="preserve">4.10.3 </w:t>
      </w:r>
      <w:r>
        <w:rPr>
          <w:sz w:val="22"/>
          <w:szCs w:val="22"/>
        </w:rPr>
        <w:tab/>
      </w:r>
      <w:r w:rsidR="006128A2" w:rsidRPr="00E14CB4">
        <w:rPr>
          <w:sz w:val="22"/>
          <w:szCs w:val="22"/>
        </w:rPr>
        <w:t xml:space="preserve">Zavádzanie opatrení v oblasti SMART </w:t>
      </w:r>
      <w:proofErr w:type="spellStart"/>
      <w:r w:rsidR="006128A2" w:rsidRPr="00E14CB4">
        <w:rPr>
          <w:sz w:val="22"/>
          <w:szCs w:val="22"/>
        </w:rPr>
        <w:t>Cities</w:t>
      </w:r>
      <w:proofErr w:type="spellEnd"/>
    </w:p>
    <w:p w14:paraId="6A5AEFD7" w14:textId="3537E821" w:rsidR="006128A2" w:rsidRPr="00E14CB4" w:rsidRDefault="00CB3199" w:rsidP="006128A2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28A2" w:rsidRPr="00E14CB4">
        <w:rPr>
          <w:sz w:val="22"/>
          <w:szCs w:val="22"/>
        </w:rPr>
        <w:t>4.10.4</w:t>
      </w:r>
      <w:r>
        <w:rPr>
          <w:sz w:val="22"/>
          <w:szCs w:val="22"/>
        </w:rPr>
        <w:t xml:space="preserve"> </w:t>
      </w:r>
      <w:r w:rsidR="006128A2" w:rsidRPr="00E14CB4">
        <w:rPr>
          <w:sz w:val="22"/>
          <w:szCs w:val="22"/>
        </w:rPr>
        <w:t xml:space="preserve"> Navrhované opatrenia v oblasti SMART </w:t>
      </w:r>
      <w:proofErr w:type="spellStart"/>
      <w:r w:rsidR="006128A2" w:rsidRPr="00E14CB4">
        <w:rPr>
          <w:sz w:val="22"/>
          <w:szCs w:val="22"/>
        </w:rPr>
        <w:t>Cities</w:t>
      </w:r>
      <w:proofErr w:type="spellEnd"/>
    </w:p>
    <w:p w14:paraId="3DAFF25B" w14:textId="71DD4020" w:rsidR="006128A2" w:rsidRPr="00E14CB4" w:rsidRDefault="006128A2" w:rsidP="006128A2">
      <w:pPr>
        <w:pStyle w:val="Odsekzoznamu"/>
        <w:rPr>
          <w:sz w:val="22"/>
          <w:szCs w:val="22"/>
        </w:rPr>
      </w:pPr>
      <w:r w:rsidRPr="00E14CB4">
        <w:rPr>
          <w:sz w:val="22"/>
          <w:szCs w:val="22"/>
        </w:rPr>
        <w:t>4.11.</w:t>
      </w:r>
      <w:r w:rsidRPr="00E14CB4">
        <w:rPr>
          <w:sz w:val="22"/>
          <w:szCs w:val="22"/>
        </w:rPr>
        <w:tab/>
        <w:t>Analýza spotreby energie a navrhované opatrenia  v sektore obnoviteľných zdrojov energie</w:t>
      </w:r>
      <w:r w:rsidRPr="00E14CB4">
        <w:rPr>
          <w:sz w:val="22"/>
          <w:szCs w:val="22"/>
        </w:rPr>
        <w:tab/>
      </w:r>
    </w:p>
    <w:p w14:paraId="21F17270" w14:textId="60681C88" w:rsidR="006128A2" w:rsidRPr="00E14CB4" w:rsidRDefault="00CB3199" w:rsidP="006128A2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28A2" w:rsidRPr="00E14CB4">
        <w:rPr>
          <w:sz w:val="22"/>
          <w:szCs w:val="22"/>
        </w:rPr>
        <w:t xml:space="preserve">4.11.1 </w:t>
      </w:r>
      <w:r>
        <w:rPr>
          <w:sz w:val="22"/>
          <w:szCs w:val="22"/>
        </w:rPr>
        <w:tab/>
      </w:r>
      <w:r w:rsidR="006128A2" w:rsidRPr="00E14CB4">
        <w:rPr>
          <w:sz w:val="22"/>
          <w:szCs w:val="22"/>
        </w:rPr>
        <w:t>Navrhované opatrenia v oblasti zavádzania obnoviteľných zdrojov energie</w:t>
      </w:r>
    </w:p>
    <w:p w14:paraId="46C0034F" w14:textId="58A5F7DA" w:rsidR="006128A2" w:rsidRPr="00E14CB4" w:rsidRDefault="006128A2" w:rsidP="006128A2">
      <w:pPr>
        <w:pStyle w:val="Odsekzoznamu"/>
        <w:rPr>
          <w:sz w:val="22"/>
          <w:szCs w:val="22"/>
        </w:rPr>
      </w:pPr>
      <w:r w:rsidRPr="00E14CB4">
        <w:rPr>
          <w:sz w:val="22"/>
          <w:szCs w:val="22"/>
        </w:rPr>
        <w:t>5.</w:t>
      </w:r>
      <w:r w:rsidRPr="00E14CB4">
        <w:rPr>
          <w:sz w:val="22"/>
          <w:szCs w:val="22"/>
        </w:rPr>
        <w:tab/>
        <w:t>VÍZIA A CIELE</w:t>
      </w:r>
      <w:r w:rsidRPr="00E14CB4">
        <w:rPr>
          <w:sz w:val="22"/>
          <w:szCs w:val="22"/>
        </w:rPr>
        <w:tab/>
      </w:r>
    </w:p>
    <w:p w14:paraId="4F4BD89F" w14:textId="151B68AC" w:rsidR="006128A2" w:rsidRPr="00E14CB4" w:rsidRDefault="00CB3199" w:rsidP="006128A2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28A2" w:rsidRPr="00E14CB4">
        <w:rPr>
          <w:sz w:val="22"/>
          <w:szCs w:val="22"/>
        </w:rPr>
        <w:t>5.1.</w:t>
      </w:r>
      <w:r w:rsidR="006128A2" w:rsidRPr="00E14CB4">
        <w:rPr>
          <w:sz w:val="22"/>
          <w:szCs w:val="22"/>
        </w:rPr>
        <w:tab/>
        <w:t>Vízia</w:t>
      </w:r>
    </w:p>
    <w:p w14:paraId="2BC22D52" w14:textId="578B4B1A" w:rsidR="006128A2" w:rsidRPr="00E14CB4" w:rsidRDefault="00CB3199" w:rsidP="006128A2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28A2" w:rsidRPr="00E14CB4">
        <w:rPr>
          <w:sz w:val="22"/>
          <w:szCs w:val="22"/>
        </w:rPr>
        <w:t>5.2.</w:t>
      </w:r>
      <w:r w:rsidR="006128A2" w:rsidRPr="00E14CB4">
        <w:rPr>
          <w:sz w:val="22"/>
          <w:szCs w:val="22"/>
        </w:rPr>
        <w:tab/>
        <w:t>Dlhodobé ciele</w:t>
      </w:r>
    </w:p>
    <w:p w14:paraId="5351694C" w14:textId="15CCFC44" w:rsidR="006128A2" w:rsidRPr="00E14CB4" w:rsidRDefault="00CB3199" w:rsidP="006128A2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28A2" w:rsidRPr="00E14CB4">
        <w:rPr>
          <w:sz w:val="22"/>
          <w:szCs w:val="22"/>
        </w:rPr>
        <w:t>5.3.</w:t>
      </w:r>
      <w:r w:rsidR="006128A2" w:rsidRPr="00E14CB4">
        <w:rPr>
          <w:sz w:val="22"/>
          <w:szCs w:val="22"/>
        </w:rPr>
        <w:tab/>
        <w:t>Strednodobé a krátkodobé ciele</w:t>
      </w:r>
    </w:p>
    <w:p w14:paraId="75415F86" w14:textId="135F6AC3" w:rsidR="006128A2" w:rsidRPr="00E14CB4" w:rsidRDefault="006128A2" w:rsidP="006128A2">
      <w:pPr>
        <w:pStyle w:val="Odsekzoznamu"/>
        <w:rPr>
          <w:sz w:val="22"/>
          <w:szCs w:val="22"/>
        </w:rPr>
      </w:pPr>
      <w:r w:rsidRPr="00E14CB4">
        <w:rPr>
          <w:sz w:val="22"/>
          <w:szCs w:val="22"/>
        </w:rPr>
        <w:t>6.</w:t>
      </w:r>
      <w:r w:rsidRPr="00E14CB4">
        <w:rPr>
          <w:sz w:val="22"/>
          <w:szCs w:val="22"/>
        </w:rPr>
        <w:tab/>
        <w:t>VÝCHODISKOVÁ BILANCIA EMISIÍ SKLENÍKOVÝCH PLYNOV</w:t>
      </w:r>
      <w:r w:rsidRPr="00E14CB4">
        <w:rPr>
          <w:sz w:val="22"/>
          <w:szCs w:val="22"/>
        </w:rPr>
        <w:tab/>
      </w:r>
    </w:p>
    <w:p w14:paraId="67FA8C7E" w14:textId="73F66BAE" w:rsidR="006128A2" w:rsidRPr="00E14CB4" w:rsidRDefault="00CB3199" w:rsidP="006128A2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28A2" w:rsidRPr="00E14CB4">
        <w:rPr>
          <w:sz w:val="22"/>
          <w:szCs w:val="22"/>
        </w:rPr>
        <w:t>6.1.</w:t>
      </w:r>
      <w:r w:rsidR="006128A2" w:rsidRPr="00E14CB4">
        <w:rPr>
          <w:sz w:val="22"/>
          <w:szCs w:val="22"/>
        </w:rPr>
        <w:tab/>
        <w:t>Metóda určenia emisií skleníkových plynov</w:t>
      </w:r>
    </w:p>
    <w:p w14:paraId="11EC9E82" w14:textId="4F8DEE24" w:rsidR="006128A2" w:rsidRPr="00E14CB4" w:rsidRDefault="00CB3199" w:rsidP="006128A2">
      <w:pPr>
        <w:pStyle w:val="Odsekzoznamu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28A2" w:rsidRPr="00E14CB4">
        <w:rPr>
          <w:sz w:val="22"/>
          <w:szCs w:val="22"/>
        </w:rPr>
        <w:t>6.2.</w:t>
      </w:r>
      <w:r w:rsidR="006128A2" w:rsidRPr="00E14CB4">
        <w:rPr>
          <w:sz w:val="22"/>
          <w:szCs w:val="22"/>
        </w:rPr>
        <w:tab/>
        <w:t>Vyčíslenie emisií podľa sektorov</w:t>
      </w:r>
    </w:p>
    <w:p w14:paraId="3D89A7CF" w14:textId="67B1BEF8" w:rsidR="006128A2" w:rsidRPr="00E14CB4" w:rsidRDefault="006128A2" w:rsidP="006128A2">
      <w:pPr>
        <w:pStyle w:val="Odsekzoznamu"/>
        <w:rPr>
          <w:sz w:val="22"/>
          <w:szCs w:val="22"/>
        </w:rPr>
      </w:pPr>
      <w:r w:rsidRPr="00E14CB4">
        <w:rPr>
          <w:sz w:val="22"/>
          <w:szCs w:val="22"/>
        </w:rPr>
        <w:t>7.</w:t>
      </w:r>
      <w:r w:rsidRPr="00E14CB4">
        <w:rPr>
          <w:sz w:val="22"/>
          <w:szCs w:val="22"/>
        </w:rPr>
        <w:tab/>
        <w:t>ZHRNUTIE VÝSLEDKOV NUS</w:t>
      </w:r>
    </w:p>
    <w:p w14:paraId="64F78E15" w14:textId="7421CEA6" w:rsidR="006128A2" w:rsidRPr="00E14CB4" w:rsidRDefault="006128A2" w:rsidP="006128A2">
      <w:pPr>
        <w:pStyle w:val="Odsekzoznamu"/>
        <w:rPr>
          <w:sz w:val="22"/>
          <w:szCs w:val="22"/>
        </w:rPr>
      </w:pPr>
      <w:r w:rsidRPr="00E14CB4">
        <w:rPr>
          <w:sz w:val="22"/>
          <w:szCs w:val="22"/>
        </w:rPr>
        <w:t>8.</w:t>
      </w:r>
      <w:r w:rsidRPr="00E14CB4">
        <w:rPr>
          <w:sz w:val="22"/>
          <w:szCs w:val="22"/>
        </w:rPr>
        <w:tab/>
        <w:t>ZOZNAM POUŽITÝCH ZDROJOV</w:t>
      </w:r>
    </w:p>
    <w:p w14:paraId="6BDB7CA8" w14:textId="54D214AA" w:rsidR="00317E63" w:rsidRPr="00E14CB4" w:rsidRDefault="006128A2" w:rsidP="006128A2">
      <w:pPr>
        <w:pStyle w:val="Odsekzoznamu"/>
        <w:rPr>
          <w:sz w:val="22"/>
          <w:szCs w:val="22"/>
        </w:rPr>
      </w:pPr>
      <w:r w:rsidRPr="00E14CB4">
        <w:rPr>
          <w:sz w:val="22"/>
          <w:szCs w:val="22"/>
        </w:rPr>
        <w:t>9.</w:t>
      </w:r>
      <w:r w:rsidRPr="00E14CB4">
        <w:rPr>
          <w:sz w:val="22"/>
          <w:szCs w:val="22"/>
        </w:rPr>
        <w:tab/>
        <w:t>PRÍLOHY</w:t>
      </w:r>
    </w:p>
    <w:p w14:paraId="5E4A2C0B" w14:textId="3FAF9AF9" w:rsidR="00D46D91" w:rsidRDefault="00317E63" w:rsidP="00317E63">
      <w:pPr>
        <w:pStyle w:val="Odsekzoznamu"/>
      </w:pPr>
      <w:r>
        <w:tab/>
      </w:r>
    </w:p>
    <w:p w14:paraId="5E889B4E" w14:textId="7786635D" w:rsidR="00D46D91" w:rsidRDefault="00D46D91" w:rsidP="00D46D91">
      <w:pPr>
        <w:pStyle w:val="hlavika2"/>
        <w:numPr>
          <w:ilvl w:val="0"/>
          <w:numId w:val="7"/>
        </w:numPr>
      </w:pPr>
      <w:bookmarkStart w:id="16" w:name="_Toc54089729"/>
      <w:r w:rsidRPr="00D46D91">
        <w:t>Uvažované variantné riešenia zohľadňujúce ciele a geografický rozmer strategického dokumentu</w:t>
      </w:r>
      <w:bookmarkEnd w:id="16"/>
    </w:p>
    <w:p w14:paraId="39BADC19" w14:textId="479AB784" w:rsidR="00D46D91" w:rsidRDefault="00E66C69" w:rsidP="00D46D91">
      <w:pPr>
        <w:pStyle w:val="Odsekzoznamu"/>
        <w:rPr>
          <w:sz w:val="24"/>
          <w:szCs w:val="24"/>
        </w:rPr>
      </w:pPr>
      <w:r w:rsidRPr="00E66C69">
        <w:rPr>
          <w:sz w:val="24"/>
          <w:szCs w:val="24"/>
        </w:rPr>
        <w:t xml:space="preserve">Vzhľadom k charakteru dokumentu je Nízkouhlíková stratégia </w:t>
      </w:r>
      <w:r w:rsidR="000939B6">
        <w:rPr>
          <w:sz w:val="24"/>
          <w:szCs w:val="24"/>
        </w:rPr>
        <w:t>obce Lemešany</w:t>
      </w:r>
      <w:r w:rsidRPr="00E66C69">
        <w:rPr>
          <w:sz w:val="24"/>
          <w:szCs w:val="24"/>
        </w:rPr>
        <w:t xml:space="preserve"> na roky 2020-2030 spracovan</w:t>
      </w:r>
      <w:r w:rsidR="006842F1">
        <w:rPr>
          <w:sz w:val="24"/>
          <w:szCs w:val="24"/>
        </w:rPr>
        <w:t>á</w:t>
      </w:r>
      <w:r w:rsidRPr="00E66C69">
        <w:rPr>
          <w:sz w:val="24"/>
          <w:szCs w:val="24"/>
        </w:rPr>
        <w:t xml:space="preserve"> iba v jedn</w:t>
      </w:r>
      <w:r w:rsidR="006842F1">
        <w:rPr>
          <w:sz w:val="24"/>
          <w:szCs w:val="24"/>
        </w:rPr>
        <w:t>om</w:t>
      </w:r>
      <w:r w:rsidRPr="00E66C69">
        <w:rPr>
          <w:sz w:val="24"/>
          <w:szCs w:val="24"/>
        </w:rPr>
        <w:t xml:space="preserve"> variante.</w:t>
      </w:r>
    </w:p>
    <w:p w14:paraId="509A7FFA" w14:textId="77777777" w:rsidR="00C7569F" w:rsidRDefault="00C7569F" w:rsidP="00D46D91">
      <w:pPr>
        <w:pStyle w:val="Odsekzoznamu"/>
        <w:rPr>
          <w:sz w:val="24"/>
          <w:szCs w:val="24"/>
        </w:rPr>
      </w:pPr>
    </w:p>
    <w:p w14:paraId="17FE4105" w14:textId="77777777" w:rsidR="00C7569F" w:rsidRDefault="00C7569F" w:rsidP="00D46D91">
      <w:pPr>
        <w:pStyle w:val="Odsekzoznamu"/>
        <w:rPr>
          <w:sz w:val="24"/>
          <w:szCs w:val="24"/>
        </w:rPr>
      </w:pPr>
    </w:p>
    <w:p w14:paraId="101113AB" w14:textId="77777777" w:rsidR="00C7569F" w:rsidRDefault="00C7569F" w:rsidP="00D46D91">
      <w:pPr>
        <w:pStyle w:val="Odsekzoznamu"/>
        <w:rPr>
          <w:sz w:val="24"/>
          <w:szCs w:val="24"/>
        </w:rPr>
      </w:pPr>
    </w:p>
    <w:p w14:paraId="7A2C3918" w14:textId="77777777" w:rsidR="00C7569F" w:rsidRDefault="00C7569F" w:rsidP="00D46D91">
      <w:pPr>
        <w:pStyle w:val="Odsekzoznamu"/>
        <w:rPr>
          <w:sz w:val="24"/>
          <w:szCs w:val="24"/>
        </w:rPr>
      </w:pPr>
    </w:p>
    <w:p w14:paraId="0D9753D8" w14:textId="77777777" w:rsidR="00C7569F" w:rsidRDefault="00C7569F" w:rsidP="00D46D91">
      <w:pPr>
        <w:pStyle w:val="Odsekzoznamu"/>
        <w:rPr>
          <w:sz w:val="24"/>
          <w:szCs w:val="24"/>
        </w:rPr>
      </w:pPr>
    </w:p>
    <w:p w14:paraId="01783E58" w14:textId="77777777" w:rsidR="00C7569F" w:rsidRDefault="00C7569F" w:rsidP="00D46D91">
      <w:pPr>
        <w:pStyle w:val="Odsekzoznamu"/>
        <w:rPr>
          <w:sz w:val="24"/>
          <w:szCs w:val="24"/>
        </w:rPr>
      </w:pPr>
    </w:p>
    <w:p w14:paraId="7CFC6445" w14:textId="77777777" w:rsidR="00C7569F" w:rsidRDefault="00C7569F" w:rsidP="00D46D91">
      <w:pPr>
        <w:pStyle w:val="Odsekzoznamu"/>
        <w:rPr>
          <w:sz w:val="24"/>
          <w:szCs w:val="24"/>
        </w:rPr>
      </w:pPr>
    </w:p>
    <w:p w14:paraId="799FB502" w14:textId="77777777" w:rsidR="00C7569F" w:rsidRPr="00E66C69" w:rsidRDefault="00C7569F" w:rsidP="00D46D91">
      <w:pPr>
        <w:pStyle w:val="Odsekzoznamu"/>
        <w:rPr>
          <w:sz w:val="24"/>
          <w:szCs w:val="24"/>
        </w:rPr>
      </w:pPr>
    </w:p>
    <w:p w14:paraId="7EF00289" w14:textId="77777777" w:rsidR="00C7569F" w:rsidRDefault="00C7569F" w:rsidP="00D46D91">
      <w:pPr>
        <w:pStyle w:val="hlavika2"/>
        <w:numPr>
          <w:ilvl w:val="0"/>
          <w:numId w:val="7"/>
        </w:numPr>
        <w:sectPr w:rsidR="00C7569F">
          <w:footerReference w:type="default" r:id="rId13"/>
          <w:pgSz w:w="12240" w:h="15840" w:code="1"/>
          <w:pgMar w:top="1080" w:right="1440" w:bottom="1080" w:left="1440" w:header="720" w:footer="720" w:gutter="0"/>
          <w:cols w:space="720"/>
          <w:docGrid w:linePitch="360"/>
        </w:sectPr>
      </w:pPr>
    </w:p>
    <w:p w14:paraId="589E48DD" w14:textId="77777777" w:rsidR="00D46D91" w:rsidRDefault="00D46D91" w:rsidP="00D46D91">
      <w:pPr>
        <w:pStyle w:val="hlavika2"/>
        <w:numPr>
          <w:ilvl w:val="0"/>
          <w:numId w:val="7"/>
        </w:numPr>
      </w:pPr>
      <w:bookmarkStart w:id="17" w:name="_Toc54089730"/>
      <w:r w:rsidRPr="00D46D91">
        <w:lastRenderedPageBreak/>
        <w:t>Vecný a časový harmonogram prípravy a</w:t>
      </w:r>
      <w:r w:rsidR="00A81A36">
        <w:t> </w:t>
      </w:r>
      <w:r w:rsidRPr="00D46D91">
        <w:t>schvaľovania</w:t>
      </w:r>
      <w:bookmarkEnd w:id="17"/>
    </w:p>
    <w:p w14:paraId="4B5E334E" w14:textId="77777777" w:rsidR="006842F1" w:rsidRDefault="006842F1" w:rsidP="006842F1">
      <w:pPr>
        <w:pStyle w:val="Default"/>
        <w:jc w:val="both"/>
        <w:rPr>
          <w:sz w:val="23"/>
          <w:szCs w:val="23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1255"/>
        <w:gridCol w:w="190"/>
        <w:gridCol w:w="190"/>
        <w:gridCol w:w="190"/>
        <w:gridCol w:w="897"/>
        <w:gridCol w:w="861"/>
        <w:gridCol w:w="803"/>
        <w:gridCol w:w="1172"/>
        <w:gridCol w:w="1470"/>
        <w:gridCol w:w="1270"/>
        <w:gridCol w:w="1466"/>
        <w:gridCol w:w="1445"/>
      </w:tblGrid>
      <w:tr w:rsidR="00A86E9A" w:rsidRPr="00336866" w14:paraId="1BF1810A" w14:textId="77777777" w:rsidTr="00A86E9A">
        <w:trPr>
          <w:trHeight w:val="7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31C30" w14:textId="6D6475B5" w:rsidR="00A86E9A" w:rsidRPr="00336866" w:rsidRDefault="00A86E9A" w:rsidP="00A86E9A">
            <w:pPr>
              <w:spacing w:after="0" w:line="240" w:lineRule="auto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val="cs-CZ" w:eastAsia="cs-CZ"/>
              </w:rPr>
            </w:pPr>
            <w:proofErr w:type="spellStart"/>
            <w:r w:rsidRPr="00336866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val="cs-CZ" w:eastAsia="cs-CZ"/>
              </w:rPr>
              <w:t>Vecný</w:t>
            </w:r>
            <w:proofErr w:type="spellEnd"/>
            <w:r w:rsidRPr="00336866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val="cs-CZ" w:eastAsia="cs-CZ"/>
              </w:rPr>
              <w:t xml:space="preserve"> a </w:t>
            </w:r>
            <w:r w:rsidR="008D276E" w:rsidRPr="00336866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val="cs-CZ" w:eastAsia="cs-CZ"/>
              </w:rPr>
              <w:t>časový harmonogram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4A02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lang w:val="cs-CZ" w:eastAsia="cs-CZ"/>
              </w:rPr>
            </w:pPr>
            <w:proofErr w:type="spellStart"/>
            <w:r w:rsidRPr="00336866">
              <w:rPr>
                <w:rFonts w:eastAsia="Times New Roman" w:cs="Times New Roman"/>
                <w:b/>
                <w:bCs/>
                <w:color w:val="auto"/>
                <w:lang w:val="cs-CZ" w:eastAsia="cs-CZ"/>
              </w:rPr>
              <w:t>Október</w:t>
            </w:r>
            <w:proofErr w:type="spellEnd"/>
            <w:r w:rsidRPr="00336866">
              <w:rPr>
                <w:rFonts w:eastAsia="Times New Roman" w:cs="Times New Roman"/>
                <w:b/>
                <w:bCs/>
                <w:color w:val="auto"/>
                <w:lang w:val="cs-CZ" w:eastAsia="cs-CZ"/>
              </w:rPr>
              <w:t xml:space="preserve"> 20</w:t>
            </w:r>
            <w:r w:rsidR="00336866">
              <w:rPr>
                <w:rFonts w:eastAsia="Times New Roman" w:cs="Times New Roman"/>
                <w:b/>
                <w:bCs/>
                <w:color w:val="auto"/>
                <w:lang w:val="cs-CZ"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1036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A728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8493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A31D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lang w:val="cs-CZ" w:eastAsia="cs-CZ"/>
              </w:rPr>
            </w:pPr>
            <w:r w:rsidRPr="00336866">
              <w:rPr>
                <w:rFonts w:eastAsia="Times New Roman" w:cs="Times New Roman"/>
                <w:b/>
                <w:bCs/>
                <w:color w:val="auto"/>
                <w:lang w:val="cs-CZ" w:eastAsia="cs-CZ"/>
              </w:rPr>
              <w:t>Máj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73B7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lang w:val="cs-CZ" w:eastAsia="cs-CZ"/>
              </w:rPr>
            </w:pPr>
            <w:proofErr w:type="spellStart"/>
            <w:r w:rsidRPr="00336866">
              <w:rPr>
                <w:rFonts w:eastAsia="Times New Roman" w:cs="Times New Roman"/>
                <w:b/>
                <w:bCs/>
                <w:color w:val="auto"/>
                <w:lang w:val="cs-CZ" w:eastAsia="cs-CZ"/>
              </w:rPr>
              <w:t>Jún</w:t>
            </w:r>
            <w:proofErr w:type="spellEnd"/>
            <w:r w:rsidRPr="00336866">
              <w:rPr>
                <w:rFonts w:eastAsia="Times New Roman" w:cs="Times New Roman"/>
                <w:b/>
                <w:bCs/>
                <w:color w:val="auto"/>
                <w:lang w:val="cs-CZ" w:eastAsia="cs-CZ"/>
              </w:rPr>
              <w:t xml:space="preserve">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407B3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lang w:val="cs-CZ" w:eastAsia="cs-CZ"/>
              </w:rPr>
            </w:pPr>
            <w:proofErr w:type="spellStart"/>
            <w:r w:rsidRPr="00336866">
              <w:rPr>
                <w:rFonts w:eastAsia="Times New Roman" w:cs="Times New Roman"/>
                <w:b/>
                <w:bCs/>
                <w:color w:val="auto"/>
                <w:lang w:val="cs-CZ" w:eastAsia="cs-CZ"/>
              </w:rPr>
              <w:t>Júl</w:t>
            </w:r>
            <w:proofErr w:type="spellEnd"/>
            <w:r w:rsidRPr="00336866">
              <w:rPr>
                <w:rFonts w:eastAsia="Times New Roman" w:cs="Times New Roman"/>
                <w:b/>
                <w:bCs/>
                <w:color w:val="auto"/>
                <w:lang w:val="cs-CZ" w:eastAsia="cs-CZ"/>
              </w:rPr>
              <w:t xml:space="preserve">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3E29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lang w:val="cs-CZ" w:eastAsia="cs-CZ"/>
              </w:rPr>
            </w:pPr>
            <w:r w:rsidRPr="00336866">
              <w:rPr>
                <w:rFonts w:eastAsia="Times New Roman" w:cs="Times New Roman"/>
                <w:b/>
                <w:bCs/>
                <w:color w:val="auto"/>
                <w:lang w:val="cs-CZ" w:eastAsia="cs-CZ"/>
              </w:rPr>
              <w:t xml:space="preserve">August </w:t>
            </w:r>
            <w:r w:rsidRPr="000939B6">
              <w:rPr>
                <w:rFonts w:eastAsia="Times New Roman" w:cs="Times New Roman"/>
                <w:b/>
                <w:bCs/>
                <w:color w:val="auto"/>
                <w:shd w:val="clear" w:color="auto" w:fill="00B0F0"/>
                <w:lang w:val="cs-CZ" w:eastAsia="cs-CZ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8689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lang w:val="cs-CZ" w:eastAsia="cs-CZ"/>
              </w:rPr>
            </w:pPr>
            <w:proofErr w:type="spellStart"/>
            <w:r w:rsidRPr="00336866">
              <w:rPr>
                <w:rFonts w:eastAsia="Times New Roman" w:cs="Times New Roman"/>
                <w:b/>
                <w:bCs/>
                <w:color w:val="auto"/>
                <w:lang w:val="cs-CZ" w:eastAsia="cs-CZ"/>
              </w:rPr>
              <w:t>September</w:t>
            </w:r>
            <w:proofErr w:type="spellEnd"/>
            <w:r w:rsidRPr="00336866">
              <w:rPr>
                <w:rFonts w:eastAsia="Times New Roman" w:cs="Times New Roman"/>
                <w:b/>
                <w:bCs/>
                <w:color w:val="auto"/>
                <w:lang w:val="cs-CZ" w:eastAsia="cs-CZ"/>
              </w:rPr>
              <w:t xml:space="preserve">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EEDE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lang w:val="cs-CZ" w:eastAsia="cs-CZ"/>
              </w:rPr>
            </w:pPr>
            <w:proofErr w:type="spellStart"/>
            <w:r w:rsidRPr="00336866">
              <w:rPr>
                <w:rFonts w:eastAsia="Times New Roman" w:cs="Times New Roman"/>
                <w:b/>
                <w:bCs/>
                <w:color w:val="auto"/>
                <w:lang w:val="cs-CZ" w:eastAsia="cs-CZ"/>
              </w:rPr>
              <w:t>Október</w:t>
            </w:r>
            <w:proofErr w:type="spellEnd"/>
            <w:r w:rsidRPr="00336866">
              <w:rPr>
                <w:rFonts w:eastAsia="Times New Roman" w:cs="Times New Roman"/>
                <w:b/>
                <w:bCs/>
                <w:color w:val="auto"/>
                <w:lang w:val="cs-CZ" w:eastAsia="cs-CZ"/>
              </w:rPr>
              <w:t xml:space="preserve">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7DDC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lang w:val="cs-CZ" w:eastAsia="cs-CZ"/>
              </w:rPr>
            </w:pPr>
            <w:proofErr w:type="spellStart"/>
            <w:r w:rsidRPr="00336866">
              <w:rPr>
                <w:rFonts w:eastAsia="Times New Roman" w:cs="Times New Roman"/>
                <w:b/>
                <w:bCs/>
                <w:color w:val="auto"/>
                <w:lang w:val="cs-CZ" w:eastAsia="cs-CZ"/>
              </w:rPr>
              <w:t>November</w:t>
            </w:r>
            <w:proofErr w:type="spellEnd"/>
            <w:r w:rsidRPr="00336866">
              <w:rPr>
                <w:rFonts w:eastAsia="Times New Roman" w:cs="Times New Roman"/>
                <w:b/>
                <w:bCs/>
                <w:color w:val="auto"/>
                <w:lang w:val="cs-CZ" w:eastAsia="cs-CZ"/>
              </w:rPr>
              <w:t xml:space="preserve">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3823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lang w:val="cs-CZ" w:eastAsia="cs-CZ"/>
              </w:rPr>
            </w:pPr>
            <w:proofErr w:type="spellStart"/>
            <w:r w:rsidRPr="00336866">
              <w:rPr>
                <w:rFonts w:eastAsia="Times New Roman" w:cs="Times New Roman"/>
                <w:b/>
                <w:bCs/>
                <w:color w:val="auto"/>
                <w:lang w:val="cs-CZ" w:eastAsia="cs-CZ"/>
              </w:rPr>
              <w:t>December</w:t>
            </w:r>
            <w:proofErr w:type="spellEnd"/>
            <w:r w:rsidRPr="00336866">
              <w:rPr>
                <w:rFonts w:eastAsia="Times New Roman" w:cs="Times New Roman"/>
                <w:b/>
                <w:bCs/>
                <w:color w:val="auto"/>
                <w:lang w:val="cs-CZ" w:eastAsia="cs-CZ"/>
              </w:rPr>
              <w:t xml:space="preserve"> 2020</w:t>
            </w:r>
          </w:p>
        </w:tc>
      </w:tr>
      <w:tr w:rsidR="00A86E9A" w:rsidRPr="00336866" w14:paraId="78D40E65" w14:textId="77777777" w:rsidTr="000939B6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F02CE2" w14:textId="77777777" w:rsidR="00A86E9A" w:rsidRPr="00336866" w:rsidRDefault="00A86E9A" w:rsidP="00A86E9A">
            <w:pPr>
              <w:spacing w:after="0" w:line="240" w:lineRule="auto"/>
              <w:rPr>
                <w:rFonts w:eastAsia="Times New Roman" w:cs="Times New Roman"/>
                <w:b/>
                <w:bCs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b/>
                <w:bCs/>
                <w:color w:val="404040"/>
                <w:lang w:val="cs-CZ" w:eastAsia="cs-CZ"/>
              </w:rPr>
              <w:t xml:space="preserve">1. </w:t>
            </w:r>
            <w:proofErr w:type="spellStart"/>
            <w:r w:rsidRPr="00336866">
              <w:rPr>
                <w:rFonts w:eastAsia="Times New Roman" w:cs="Times New Roman"/>
                <w:b/>
                <w:bCs/>
                <w:color w:val="404040"/>
                <w:lang w:val="cs-CZ" w:eastAsia="cs-CZ"/>
              </w:rPr>
              <w:t>Spracovanie</w:t>
            </w:r>
            <w:proofErr w:type="spellEnd"/>
            <w:r w:rsidRPr="00336866">
              <w:rPr>
                <w:rFonts w:eastAsia="Times New Roman" w:cs="Times New Roman"/>
                <w:b/>
                <w:bCs/>
                <w:color w:val="404040"/>
                <w:lang w:val="cs-CZ" w:eastAsia="cs-CZ"/>
              </w:rPr>
              <w:t xml:space="preserve"> </w:t>
            </w:r>
            <w:proofErr w:type="spellStart"/>
            <w:r w:rsidRPr="00336866">
              <w:rPr>
                <w:rFonts w:eastAsia="Times New Roman" w:cs="Times New Roman"/>
                <w:b/>
                <w:bCs/>
                <w:color w:val="404040"/>
                <w:lang w:val="cs-CZ" w:eastAsia="cs-CZ"/>
              </w:rPr>
              <w:t>nízkouhlíkovej</w:t>
            </w:r>
            <w:proofErr w:type="spellEnd"/>
            <w:r w:rsidRPr="00336866">
              <w:rPr>
                <w:rFonts w:eastAsia="Times New Roman" w:cs="Times New Roman"/>
                <w:b/>
                <w:bCs/>
                <w:color w:val="404040"/>
                <w:lang w:val="cs-CZ" w:eastAsia="cs-CZ"/>
              </w:rPr>
              <w:t xml:space="preserve"> </w:t>
            </w:r>
            <w:proofErr w:type="spellStart"/>
            <w:r w:rsidRPr="00336866">
              <w:rPr>
                <w:rFonts w:eastAsia="Times New Roman" w:cs="Times New Roman"/>
                <w:b/>
                <w:bCs/>
                <w:color w:val="404040"/>
                <w:lang w:val="cs-CZ" w:eastAsia="cs-CZ"/>
              </w:rPr>
              <w:t>stratégie</w:t>
            </w:r>
            <w:proofErr w:type="spellEnd"/>
            <w:r w:rsidRPr="00336866">
              <w:rPr>
                <w:rFonts w:eastAsia="Times New Roman" w:cs="Times New Roman"/>
                <w:b/>
                <w:bCs/>
                <w:color w:val="404040"/>
                <w:lang w:val="cs-CZ" w:eastAsia="cs-CZ"/>
              </w:rPr>
              <w:t xml:space="preserve"> na základe </w:t>
            </w:r>
            <w:proofErr w:type="spellStart"/>
            <w:r w:rsidRPr="00336866">
              <w:rPr>
                <w:rFonts w:eastAsia="Times New Roman" w:cs="Times New Roman"/>
                <w:b/>
                <w:bCs/>
                <w:color w:val="404040"/>
                <w:lang w:val="cs-CZ" w:eastAsia="cs-CZ"/>
              </w:rPr>
              <w:t>prijatej</w:t>
            </w:r>
            <w:proofErr w:type="spellEnd"/>
            <w:r w:rsidRPr="00336866">
              <w:rPr>
                <w:rFonts w:eastAsia="Times New Roman" w:cs="Times New Roman"/>
                <w:b/>
                <w:bCs/>
                <w:color w:val="404040"/>
                <w:lang w:val="cs-CZ" w:eastAsia="cs-CZ"/>
              </w:rPr>
              <w:t xml:space="preserve"> metodiky </w:t>
            </w:r>
          </w:p>
        </w:tc>
        <w:tc>
          <w:tcPr>
            <w:tcW w:w="0" w:type="auto"/>
            <w:tcBorders>
              <w:top w:val="single" w:sz="4" w:space="0" w:color="735773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AF6A230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735773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2B8B4E0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735773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2FFBA02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735773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78FC740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735773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1DBCB13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735773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14:paraId="280A762A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735773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14:paraId="3463F011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735773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14:paraId="78FD8899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735773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14:paraId="316E6047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735773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14:paraId="72703FA8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735773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71541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735773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736F4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</w:tr>
      <w:tr w:rsidR="00A86E9A" w:rsidRPr="00336866" w14:paraId="07538307" w14:textId="77777777" w:rsidTr="000939B6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393E23" w14:textId="77777777" w:rsidR="00A86E9A" w:rsidRPr="00336866" w:rsidRDefault="00A86E9A" w:rsidP="00A86E9A">
            <w:pPr>
              <w:spacing w:after="0" w:line="240" w:lineRule="auto"/>
              <w:rPr>
                <w:rFonts w:eastAsia="Times New Roman" w:cs="Times New Roman"/>
                <w:b/>
                <w:bCs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b/>
                <w:bCs/>
                <w:color w:val="404040"/>
                <w:lang w:val="cs-CZ" w:eastAsia="cs-CZ"/>
              </w:rPr>
              <w:t xml:space="preserve">2. </w:t>
            </w:r>
            <w:proofErr w:type="spellStart"/>
            <w:r w:rsidRPr="00336866">
              <w:rPr>
                <w:rFonts w:eastAsia="Times New Roman" w:cs="Times New Roman"/>
                <w:b/>
                <w:bCs/>
                <w:color w:val="404040"/>
                <w:lang w:val="cs-CZ" w:eastAsia="cs-CZ"/>
              </w:rPr>
              <w:t>Posúdenie</w:t>
            </w:r>
            <w:proofErr w:type="spellEnd"/>
            <w:r w:rsidRPr="00336866">
              <w:rPr>
                <w:rFonts w:eastAsia="Times New Roman" w:cs="Times New Roman"/>
                <w:b/>
                <w:bCs/>
                <w:color w:val="404040"/>
                <w:lang w:val="cs-CZ" w:eastAsia="cs-CZ"/>
              </w:rPr>
              <w:t xml:space="preserve"> </w:t>
            </w:r>
            <w:proofErr w:type="spellStart"/>
            <w:r w:rsidRPr="00336866">
              <w:rPr>
                <w:rFonts w:eastAsia="Times New Roman" w:cs="Times New Roman"/>
                <w:b/>
                <w:bCs/>
                <w:color w:val="404040"/>
                <w:lang w:val="cs-CZ" w:eastAsia="cs-CZ"/>
              </w:rPr>
              <w:t>vplyvov</w:t>
            </w:r>
            <w:proofErr w:type="spellEnd"/>
            <w:r w:rsidRPr="00336866">
              <w:rPr>
                <w:rFonts w:eastAsia="Times New Roman" w:cs="Times New Roman"/>
                <w:b/>
                <w:bCs/>
                <w:color w:val="404040"/>
                <w:lang w:val="cs-CZ" w:eastAsia="cs-CZ"/>
              </w:rPr>
              <w:t xml:space="preserve"> strategického dokumentu na životné </w:t>
            </w:r>
            <w:proofErr w:type="spellStart"/>
            <w:r w:rsidRPr="00336866">
              <w:rPr>
                <w:rFonts w:eastAsia="Times New Roman" w:cs="Times New Roman"/>
                <w:b/>
                <w:bCs/>
                <w:color w:val="404040"/>
                <w:lang w:val="cs-CZ" w:eastAsia="cs-CZ"/>
              </w:rPr>
              <w:t>prostredie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1B1E4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21DF8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47807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D8E15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607C38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8A39D9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DA1AF0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48529D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961A52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14:paraId="2F7C61A1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14:paraId="51BA2CE9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9D529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</w:tr>
      <w:tr w:rsidR="00A86E9A" w:rsidRPr="00336866" w14:paraId="4AB750C6" w14:textId="77777777" w:rsidTr="000939B6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D66435" w14:textId="77777777" w:rsidR="00A86E9A" w:rsidRPr="00336866" w:rsidRDefault="00A86E9A" w:rsidP="00A86E9A">
            <w:pPr>
              <w:spacing w:after="0" w:line="240" w:lineRule="auto"/>
              <w:rPr>
                <w:rFonts w:eastAsia="Times New Roman" w:cs="Times New Roman"/>
                <w:b/>
                <w:bCs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b/>
                <w:bCs/>
                <w:color w:val="404040"/>
                <w:lang w:val="cs-CZ" w:eastAsia="cs-CZ"/>
              </w:rPr>
              <w:t xml:space="preserve">3. </w:t>
            </w:r>
            <w:proofErr w:type="spellStart"/>
            <w:r w:rsidRPr="00336866">
              <w:rPr>
                <w:rFonts w:eastAsia="Times New Roman" w:cs="Times New Roman"/>
                <w:b/>
                <w:bCs/>
                <w:color w:val="404040"/>
                <w:lang w:val="cs-CZ" w:eastAsia="cs-CZ"/>
              </w:rPr>
              <w:t>Pripomienkovanie</w:t>
            </w:r>
            <w:proofErr w:type="spellEnd"/>
            <w:r w:rsidRPr="00336866">
              <w:rPr>
                <w:rFonts w:eastAsia="Times New Roman" w:cs="Times New Roman"/>
                <w:b/>
                <w:bCs/>
                <w:color w:val="404040"/>
                <w:lang w:val="cs-CZ" w:eastAsia="cs-CZ"/>
              </w:rPr>
              <w:t xml:space="preserve"> dokumentu </w:t>
            </w:r>
            <w:proofErr w:type="spellStart"/>
            <w:r w:rsidRPr="00336866">
              <w:rPr>
                <w:rFonts w:eastAsia="Times New Roman" w:cs="Times New Roman"/>
                <w:b/>
                <w:bCs/>
                <w:color w:val="404040"/>
                <w:lang w:val="cs-CZ" w:eastAsia="cs-CZ"/>
              </w:rPr>
              <w:t>objednávateľom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F15BB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15D8E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EFA62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86DB8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6302B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52B312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AC7E06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6B86C5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1DFE32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14:paraId="38AD9AB5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14:paraId="7714E3B9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12577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</w:tr>
      <w:tr w:rsidR="00A86E9A" w:rsidRPr="00336866" w14:paraId="2F26348E" w14:textId="77777777" w:rsidTr="000939B6">
        <w:trPr>
          <w:trHeight w:val="6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29039" w14:textId="65DACCDC" w:rsidR="00A86E9A" w:rsidRPr="00336866" w:rsidRDefault="00A86E9A" w:rsidP="00A86E9A">
            <w:pPr>
              <w:spacing w:after="0" w:line="240" w:lineRule="auto"/>
              <w:rPr>
                <w:rFonts w:eastAsia="Times New Roman" w:cs="Times New Roman"/>
                <w:b/>
                <w:bCs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b/>
                <w:bCs/>
                <w:color w:val="404040"/>
                <w:lang w:val="cs-CZ" w:eastAsia="cs-CZ"/>
              </w:rPr>
              <w:t xml:space="preserve">4. </w:t>
            </w:r>
            <w:proofErr w:type="spellStart"/>
            <w:r w:rsidRPr="00336866">
              <w:rPr>
                <w:rFonts w:eastAsia="Times New Roman" w:cs="Times New Roman"/>
                <w:b/>
                <w:bCs/>
                <w:color w:val="404040"/>
                <w:lang w:val="cs-CZ" w:eastAsia="cs-CZ"/>
              </w:rPr>
              <w:t>Schválenie</w:t>
            </w:r>
            <w:proofErr w:type="spellEnd"/>
            <w:r w:rsidRPr="00336866">
              <w:rPr>
                <w:rFonts w:eastAsia="Times New Roman" w:cs="Times New Roman"/>
                <w:b/>
                <w:bCs/>
                <w:color w:val="404040"/>
                <w:lang w:val="cs-CZ" w:eastAsia="cs-CZ"/>
              </w:rPr>
              <w:t xml:space="preserve"> </w:t>
            </w:r>
            <w:proofErr w:type="spellStart"/>
            <w:r w:rsidRPr="00336866">
              <w:rPr>
                <w:rFonts w:eastAsia="Times New Roman" w:cs="Times New Roman"/>
                <w:b/>
                <w:bCs/>
                <w:color w:val="404040"/>
                <w:lang w:val="cs-CZ" w:eastAsia="cs-CZ"/>
              </w:rPr>
              <w:t>stratégie</w:t>
            </w:r>
            <w:proofErr w:type="spellEnd"/>
            <w:r w:rsidRPr="00336866">
              <w:rPr>
                <w:rFonts w:eastAsia="Times New Roman" w:cs="Times New Roman"/>
                <w:b/>
                <w:bCs/>
                <w:color w:val="404040"/>
                <w:lang w:val="cs-CZ" w:eastAsia="cs-CZ"/>
              </w:rPr>
              <w:t xml:space="preserve"> </w:t>
            </w:r>
            <w:r w:rsidR="00284324">
              <w:rPr>
                <w:rFonts w:eastAsia="Times New Roman" w:cs="Times New Roman"/>
                <w:b/>
                <w:bCs/>
                <w:color w:val="404040"/>
                <w:lang w:val="cs-CZ" w:eastAsia="cs-CZ"/>
              </w:rPr>
              <w:t>obecn</w:t>
            </w:r>
            <w:r w:rsidRPr="00336866">
              <w:rPr>
                <w:rFonts w:eastAsia="Times New Roman" w:cs="Times New Roman"/>
                <w:b/>
                <w:bCs/>
                <w:color w:val="404040"/>
                <w:lang w:val="cs-CZ" w:eastAsia="cs-CZ"/>
              </w:rPr>
              <w:t xml:space="preserve">ým </w:t>
            </w:r>
            <w:proofErr w:type="spellStart"/>
            <w:r w:rsidRPr="00336866">
              <w:rPr>
                <w:rFonts w:eastAsia="Times New Roman" w:cs="Times New Roman"/>
                <w:b/>
                <w:bCs/>
                <w:color w:val="404040"/>
                <w:lang w:val="cs-CZ" w:eastAsia="cs-CZ"/>
              </w:rPr>
              <w:t>zastupiteľstvom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3C1CE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EF9A3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BE184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7762C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D3B11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FE725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36CE6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5BA80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E09F96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57043A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14:paraId="0C49EA88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14:paraId="0AB7257F" w14:textId="77777777" w:rsidR="00A86E9A" w:rsidRPr="00336866" w:rsidRDefault="00A86E9A" w:rsidP="00A86E9A">
            <w:pPr>
              <w:spacing w:after="0" w:line="240" w:lineRule="auto"/>
              <w:jc w:val="center"/>
              <w:rPr>
                <w:rFonts w:eastAsia="Times New Roman" w:cs="Times New Roman"/>
                <w:color w:val="404040"/>
                <w:lang w:val="cs-CZ" w:eastAsia="cs-CZ"/>
              </w:rPr>
            </w:pPr>
            <w:r w:rsidRPr="00336866">
              <w:rPr>
                <w:rFonts w:eastAsia="Times New Roman" w:cs="Times New Roman"/>
                <w:color w:val="404040"/>
                <w:lang w:val="cs-CZ" w:eastAsia="cs-CZ"/>
              </w:rPr>
              <w:t> </w:t>
            </w:r>
          </w:p>
        </w:tc>
      </w:tr>
    </w:tbl>
    <w:p w14:paraId="2C280414" w14:textId="77777777" w:rsidR="00C7569F" w:rsidRDefault="00C7569F" w:rsidP="00A86E9A">
      <w:pPr>
        <w:pStyle w:val="Default"/>
        <w:jc w:val="center"/>
        <w:rPr>
          <w:sz w:val="23"/>
          <w:szCs w:val="23"/>
        </w:rPr>
      </w:pPr>
    </w:p>
    <w:p w14:paraId="16312B17" w14:textId="77777777" w:rsidR="00A86E9A" w:rsidRDefault="00A86E9A" w:rsidP="00A86E9A">
      <w:pPr>
        <w:pStyle w:val="Default"/>
        <w:jc w:val="center"/>
        <w:rPr>
          <w:sz w:val="23"/>
          <w:szCs w:val="23"/>
        </w:rPr>
      </w:pPr>
    </w:p>
    <w:p w14:paraId="774ED131" w14:textId="77777777" w:rsidR="00A86E9A" w:rsidRDefault="00A86E9A" w:rsidP="00A86E9A">
      <w:pPr>
        <w:pStyle w:val="Default"/>
        <w:jc w:val="center"/>
        <w:rPr>
          <w:sz w:val="23"/>
          <w:szCs w:val="23"/>
        </w:rPr>
      </w:pPr>
    </w:p>
    <w:p w14:paraId="25BC3BB7" w14:textId="77777777" w:rsidR="00A86E9A" w:rsidRDefault="00A86E9A" w:rsidP="00A86E9A">
      <w:pPr>
        <w:pStyle w:val="Default"/>
        <w:jc w:val="center"/>
        <w:rPr>
          <w:sz w:val="23"/>
          <w:szCs w:val="23"/>
        </w:rPr>
      </w:pPr>
    </w:p>
    <w:p w14:paraId="414B9926" w14:textId="77777777" w:rsidR="00A86E9A" w:rsidRDefault="00A86E9A" w:rsidP="00A86E9A">
      <w:pPr>
        <w:pStyle w:val="Default"/>
        <w:jc w:val="center"/>
        <w:rPr>
          <w:sz w:val="23"/>
          <w:szCs w:val="23"/>
        </w:rPr>
      </w:pPr>
    </w:p>
    <w:p w14:paraId="0C3F0D17" w14:textId="77777777" w:rsidR="00A86E9A" w:rsidRDefault="00A86E9A" w:rsidP="00A86E9A">
      <w:pPr>
        <w:pStyle w:val="Default"/>
        <w:jc w:val="center"/>
        <w:rPr>
          <w:sz w:val="23"/>
          <w:szCs w:val="23"/>
        </w:rPr>
      </w:pPr>
    </w:p>
    <w:p w14:paraId="69E5ED5D" w14:textId="77777777" w:rsidR="00A86E9A" w:rsidRDefault="00A86E9A" w:rsidP="00A86E9A">
      <w:pPr>
        <w:pStyle w:val="Default"/>
        <w:jc w:val="center"/>
        <w:rPr>
          <w:sz w:val="23"/>
          <w:szCs w:val="23"/>
        </w:rPr>
      </w:pPr>
    </w:p>
    <w:p w14:paraId="34D009F6" w14:textId="77777777" w:rsidR="00A86E9A" w:rsidRDefault="00A86E9A" w:rsidP="00A86E9A">
      <w:pPr>
        <w:pStyle w:val="Default"/>
        <w:jc w:val="center"/>
        <w:rPr>
          <w:sz w:val="23"/>
          <w:szCs w:val="23"/>
        </w:rPr>
      </w:pPr>
    </w:p>
    <w:p w14:paraId="2C1B01E7" w14:textId="77777777" w:rsidR="00A86E9A" w:rsidRDefault="00A86E9A" w:rsidP="00A86E9A">
      <w:pPr>
        <w:pStyle w:val="Default"/>
        <w:jc w:val="center"/>
        <w:rPr>
          <w:sz w:val="23"/>
          <w:szCs w:val="23"/>
        </w:rPr>
      </w:pPr>
    </w:p>
    <w:p w14:paraId="2324C519" w14:textId="77777777" w:rsidR="00A86E9A" w:rsidRDefault="00A86E9A" w:rsidP="00A86E9A">
      <w:pPr>
        <w:pStyle w:val="Default"/>
        <w:jc w:val="center"/>
        <w:rPr>
          <w:sz w:val="23"/>
          <w:szCs w:val="23"/>
        </w:rPr>
      </w:pPr>
    </w:p>
    <w:p w14:paraId="54AA232D" w14:textId="77777777" w:rsidR="00A86E9A" w:rsidRDefault="00A86E9A" w:rsidP="00A86E9A">
      <w:pPr>
        <w:pStyle w:val="Default"/>
        <w:jc w:val="center"/>
        <w:rPr>
          <w:sz w:val="23"/>
          <w:szCs w:val="23"/>
        </w:rPr>
      </w:pPr>
    </w:p>
    <w:p w14:paraId="1E14600C" w14:textId="77777777" w:rsidR="00A86E9A" w:rsidRDefault="00A86E9A" w:rsidP="00A86E9A">
      <w:pPr>
        <w:pStyle w:val="Default"/>
        <w:jc w:val="center"/>
        <w:rPr>
          <w:sz w:val="23"/>
          <w:szCs w:val="23"/>
        </w:rPr>
      </w:pPr>
    </w:p>
    <w:p w14:paraId="0EB57904" w14:textId="77777777" w:rsidR="00A86E9A" w:rsidRDefault="00A86E9A" w:rsidP="00A86E9A">
      <w:pPr>
        <w:pStyle w:val="Default"/>
        <w:jc w:val="center"/>
        <w:rPr>
          <w:sz w:val="23"/>
          <w:szCs w:val="23"/>
        </w:rPr>
        <w:sectPr w:rsidR="00A86E9A" w:rsidSect="00C7569F">
          <w:pgSz w:w="15840" w:h="12240" w:orient="landscape" w:code="1"/>
          <w:pgMar w:top="1440" w:right="1077" w:bottom="1440" w:left="1077" w:header="720" w:footer="720" w:gutter="0"/>
          <w:cols w:space="720"/>
          <w:docGrid w:linePitch="360"/>
        </w:sectPr>
      </w:pPr>
    </w:p>
    <w:p w14:paraId="2C228EE9" w14:textId="77777777" w:rsidR="00A81A36" w:rsidRPr="00A81A36" w:rsidRDefault="00860738" w:rsidP="00860738">
      <w:pPr>
        <w:pStyle w:val="hlavika2"/>
        <w:numPr>
          <w:ilvl w:val="0"/>
          <w:numId w:val="7"/>
        </w:numPr>
      </w:pPr>
      <w:bookmarkStart w:id="18" w:name="_Toc54089731"/>
      <w:r>
        <w:lastRenderedPageBreak/>
        <w:t>Vzťah k iným strategickým dokumentom</w:t>
      </w:r>
      <w:bookmarkEnd w:id="18"/>
    </w:p>
    <w:p w14:paraId="44D15264" w14:textId="44ED1367" w:rsidR="00447C02" w:rsidRDefault="003B08B8" w:rsidP="00A2222A">
      <w:pPr>
        <w:spacing w:line="360" w:lineRule="auto"/>
        <w:ind w:firstLine="720"/>
        <w:jc w:val="both"/>
        <w:rPr>
          <w:sz w:val="24"/>
          <w:szCs w:val="24"/>
        </w:rPr>
      </w:pPr>
      <w:r w:rsidRPr="003B08B8">
        <w:rPr>
          <w:sz w:val="24"/>
          <w:szCs w:val="24"/>
        </w:rPr>
        <w:t xml:space="preserve">Nízkouhlíková stratégia </w:t>
      </w:r>
      <w:bookmarkStart w:id="19" w:name="_Hlk53745955"/>
      <w:r w:rsidR="000939B6">
        <w:rPr>
          <w:sz w:val="24"/>
          <w:szCs w:val="24"/>
        </w:rPr>
        <w:t>obce Lemešany</w:t>
      </w:r>
      <w:bookmarkEnd w:id="19"/>
      <w:r w:rsidR="00336866">
        <w:rPr>
          <w:sz w:val="24"/>
          <w:szCs w:val="24"/>
        </w:rPr>
        <w:t xml:space="preserve"> </w:t>
      </w:r>
      <w:r w:rsidR="00336866" w:rsidRPr="00336866">
        <w:rPr>
          <w:sz w:val="24"/>
          <w:szCs w:val="24"/>
        </w:rPr>
        <w:t>na roky 2020-2030 sa opiera o základné tézy Nízkouhlíkovej stratégie rozvoja Slovenskej republiky do roku 2030 s výhľadom do roku 2050</w:t>
      </w:r>
      <w:r w:rsidR="00447C02">
        <w:rPr>
          <w:sz w:val="24"/>
          <w:szCs w:val="24"/>
        </w:rPr>
        <w:t xml:space="preserve"> a je v súlade so strategickými medzinárodnými, národnými, regionálnymi a miestnymi dokumentmi, ktoré sa vzťahujú k problematike klimatických zmien.</w:t>
      </w:r>
    </w:p>
    <w:p w14:paraId="2D52A6B0" w14:textId="77777777" w:rsidR="003B08B8" w:rsidRPr="003B08B8" w:rsidRDefault="003B08B8" w:rsidP="002D334C">
      <w:pPr>
        <w:spacing w:line="360" w:lineRule="auto"/>
        <w:ind w:firstLine="720"/>
        <w:rPr>
          <w:sz w:val="24"/>
          <w:szCs w:val="24"/>
        </w:rPr>
      </w:pPr>
      <w:r w:rsidRPr="003B08B8">
        <w:rPr>
          <w:sz w:val="24"/>
          <w:szCs w:val="24"/>
        </w:rPr>
        <w:t>Podľa jednotlivých úrovní je vo vzťahu s nasledovnými súvisiacimi strategickými dokumentmi:</w:t>
      </w:r>
    </w:p>
    <w:p w14:paraId="56D1780A" w14:textId="4204A3E1" w:rsidR="003B08B8" w:rsidRPr="008D276E" w:rsidRDefault="003B08B8" w:rsidP="008D276E">
      <w:pPr>
        <w:pStyle w:val="Odsekzoznamu"/>
        <w:numPr>
          <w:ilvl w:val="0"/>
          <w:numId w:val="25"/>
        </w:numPr>
        <w:spacing w:line="360" w:lineRule="auto"/>
        <w:rPr>
          <w:b/>
          <w:bCs/>
          <w:sz w:val="24"/>
          <w:szCs w:val="24"/>
        </w:rPr>
      </w:pPr>
      <w:r w:rsidRPr="008D276E">
        <w:rPr>
          <w:b/>
          <w:bCs/>
          <w:sz w:val="24"/>
          <w:szCs w:val="24"/>
        </w:rPr>
        <w:t>medzinárodná úroveň</w:t>
      </w:r>
    </w:p>
    <w:p w14:paraId="3CF70A20" w14:textId="77777777" w:rsidR="003B08B8" w:rsidRPr="002D334C" w:rsidRDefault="003B08B8" w:rsidP="002D334C">
      <w:pPr>
        <w:pStyle w:val="Odsekzoznamu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2D334C">
        <w:rPr>
          <w:sz w:val="24"/>
          <w:szCs w:val="24"/>
        </w:rPr>
        <w:t>Rámcový dohovor OSN o zmene klímy (UNFCCC)</w:t>
      </w:r>
    </w:p>
    <w:p w14:paraId="6C4C3614" w14:textId="77777777" w:rsidR="003B08B8" w:rsidRPr="002D334C" w:rsidRDefault="003B08B8" w:rsidP="002D334C">
      <w:pPr>
        <w:pStyle w:val="Odsekzoznamu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2D334C">
        <w:rPr>
          <w:sz w:val="24"/>
          <w:szCs w:val="24"/>
        </w:rPr>
        <w:t>Parížska dohoda</w:t>
      </w:r>
    </w:p>
    <w:p w14:paraId="42C38FE8" w14:textId="77777777" w:rsidR="003B08B8" w:rsidRPr="002D334C" w:rsidRDefault="003B08B8" w:rsidP="002D334C">
      <w:pPr>
        <w:pStyle w:val="Odsekzoznamu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2D334C">
        <w:rPr>
          <w:sz w:val="24"/>
          <w:szCs w:val="24"/>
        </w:rPr>
        <w:t>Agenda 2030 pre udržateľný rozvoj</w:t>
      </w:r>
    </w:p>
    <w:p w14:paraId="63748DD2" w14:textId="77777777" w:rsidR="003B08B8" w:rsidRPr="002D334C" w:rsidRDefault="003B08B8" w:rsidP="002D334C">
      <w:pPr>
        <w:pStyle w:val="Odsekzoznamu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2D334C">
        <w:rPr>
          <w:sz w:val="24"/>
          <w:szCs w:val="24"/>
        </w:rPr>
        <w:t>Klimatický a energetický rámec 2030</w:t>
      </w:r>
    </w:p>
    <w:p w14:paraId="0971A9A1" w14:textId="77777777" w:rsidR="003B08B8" w:rsidRPr="002D334C" w:rsidRDefault="003B08B8" w:rsidP="002D334C">
      <w:pPr>
        <w:pStyle w:val="Odsekzoznamu"/>
        <w:numPr>
          <w:ilvl w:val="0"/>
          <w:numId w:val="16"/>
        </w:numPr>
        <w:spacing w:line="276" w:lineRule="auto"/>
        <w:rPr>
          <w:sz w:val="24"/>
          <w:szCs w:val="24"/>
        </w:rPr>
      </w:pPr>
      <w:proofErr w:type="spellStart"/>
      <w:r w:rsidRPr="002D334C">
        <w:rPr>
          <w:sz w:val="24"/>
          <w:szCs w:val="24"/>
        </w:rPr>
        <w:t>Roadmap</w:t>
      </w:r>
      <w:proofErr w:type="spellEnd"/>
      <w:r w:rsidRPr="002D334C">
        <w:rPr>
          <w:sz w:val="24"/>
          <w:szCs w:val="24"/>
        </w:rPr>
        <w:t xml:space="preserve"> 2050</w:t>
      </w:r>
    </w:p>
    <w:p w14:paraId="68852E06" w14:textId="77777777" w:rsidR="003B08B8" w:rsidRDefault="003B08B8" w:rsidP="002D334C">
      <w:pPr>
        <w:pStyle w:val="Odsekzoznamu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2D334C">
        <w:rPr>
          <w:sz w:val="24"/>
          <w:szCs w:val="24"/>
        </w:rPr>
        <w:t>Národné energetické a klimatické plány na obdobie od roku 2021 do roku 2030</w:t>
      </w:r>
    </w:p>
    <w:p w14:paraId="58438048" w14:textId="77777777" w:rsidR="00447C02" w:rsidRDefault="00447C02" w:rsidP="002D334C">
      <w:pPr>
        <w:pStyle w:val="Odsekzoznamu"/>
        <w:numPr>
          <w:ilvl w:val="0"/>
          <w:numId w:val="1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Stratégia Európa 2020</w:t>
      </w:r>
    </w:p>
    <w:p w14:paraId="7AD326A4" w14:textId="3B9FCB62" w:rsidR="008D276E" w:rsidRDefault="00447C02" w:rsidP="008D276E">
      <w:pPr>
        <w:pStyle w:val="Odsekzoznamu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447C02">
        <w:rPr>
          <w:sz w:val="24"/>
          <w:szCs w:val="24"/>
        </w:rPr>
        <w:t>Klimatický a energetický balík</w:t>
      </w:r>
    </w:p>
    <w:p w14:paraId="7C4A3E52" w14:textId="77777777" w:rsidR="008D276E" w:rsidRPr="008D276E" w:rsidRDefault="008D276E" w:rsidP="008D276E">
      <w:pPr>
        <w:pStyle w:val="Odsekzoznamu"/>
        <w:spacing w:line="276" w:lineRule="auto"/>
        <w:rPr>
          <w:sz w:val="24"/>
          <w:szCs w:val="24"/>
        </w:rPr>
      </w:pPr>
    </w:p>
    <w:p w14:paraId="09A85D7B" w14:textId="3708A81A" w:rsidR="003B08B8" w:rsidRPr="008D276E" w:rsidRDefault="003B08B8" w:rsidP="008D276E">
      <w:pPr>
        <w:pStyle w:val="Odsekzoznamu"/>
        <w:numPr>
          <w:ilvl w:val="0"/>
          <w:numId w:val="26"/>
        </w:numPr>
        <w:spacing w:after="0" w:line="360" w:lineRule="auto"/>
        <w:rPr>
          <w:b/>
          <w:bCs/>
          <w:sz w:val="24"/>
          <w:szCs w:val="24"/>
        </w:rPr>
      </w:pPr>
      <w:r w:rsidRPr="008D276E">
        <w:rPr>
          <w:b/>
          <w:bCs/>
          <w:sz w:val="24"/>
          <w:szCs w:val="24"/>
        </w:rPr>
        <w:t>národná úroveň</w:t>
      </w:r>
    </w:p>
    <w:p w14:paraId="1B16ED56" w14:textId="77777777" w:rsidR="003B08B8" w:rsidRPr="003B08B8" w:rsidRDefault="003B08B8" w:rsidP="008D276E">
      <w:pPr>
        <w:spacing w:after="0" w:line="360" w:lineRule="auto"/>
        <w:rPr>
          <w:sz w:val="24"/>
          <w:szCs w:val="24"/>
        </w:rPr>
      </w:pPr>
      <w:r w:rsidRPr="003B08B8">
        <w:rPr>
          <w:sz w:val="24"/>
          <w:szCs w:val="24"/>
        </w:rPr>
        <w:t>Východiskovou základňou pre prípravu stratégie a koncepčný rámec vytvárajú národné sektorové stratégie, akčné plány, programy a iniciatívy:</w:t>
      </w:r>
    </w:p>
    <w:p w14:paraId="599BB1D1" w14:textId="77777777" w:rsidR="003B08B8" w:rsidRPr="002D334C" w:rsidRDefault="003B08B8" w:rsidP="002D334C">
      <w:pPr>
        <w:pStyle w:val="Odsekzoznamu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2D334C">
        <w:rPr>
          <w:sz w:val="24"/>
          <w:szCs w:val="24"/>
        </w:rPr>
        <w:t>Energetická politika Slovenskej republiky (2014)</w:t>
      </w:r>
    </w:p>
    <w:p w14:paraId="450173E5" w14:textId="77777777" w:rsidR="003B08B8" w:rsidRPr="002D334C" w:rsidRDefault="003B08B8" w:rsidP="002D334C">
      <w:pPr>
        <w:pStyle w:val="Odsekzoznamu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2D334C">
        <w:rPr>
          <w:sz w:val="24"/>
          <w:szCs w:val="24"/>
        </w:rPr>
        <w:t>Stratégia hospodárskej politiky SR do roku 2030 (2018)</w:t>
      </w:r>
    </w:p>
    <w:p w14:paraId="63C7F147" w14:textId="77777777" w:rsidR="003B08B8" w:rsidRDefault="00447C02" w:rsidP="00D60B72">
      <w:pPr>
        <w:pStyle w:val="Odsekzoznamu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447C02">
        <w:rPr>
          <w:sz w:val="24"/>
          <w:szCs w:val="24"/>
        </w:rPr>
        <w:t>Integrovaný národný energetický a klimatický plán na roky 2021 -2030</w:t>
      </w:r>
      <w:r>
        <w:rPr>
          <w:sz w:val="24"/>
          <w:szCs w:val="24"/>
        </w:rPr>
        <w:t xml:space="preserve"> </w:t>
      </w:r>
      <w:r w:rsidR="003B08B8" w:rsidRPr="00447C02">
        <w:rPr>
          <w:sz w:val="24"/>
          <w:szCs w:val="24"/>
        </w:rPr>
        <w:t>(2018)</w:t>
      </w:r>
    </w:p>
    <w:p w14:paraId="08802FE0" w14:textId="77777777" w:rsidR="00CD2FF5" w:rsidRPr="00447C02" w:rsidRDefault="00CD2FF5" w:rsidP="00D60B72">
      <w:pPr>
        <w:pStyle w:val="Odsekzoznamu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CD2FF5">
        <w:rPr>
          <w:sz w:val="24"/>
          <w:szCs w:val="24"/>
        </w:rPr>
        <w:t>Stratégia adaptácie Slovenskej republiky na nepriaznivé dôsledky zmeny klímy</w:t>
      </w:r>
    </w:p>
    <w:p w14:paraId="38B95A40" w14:textId="77777777" w:rsidR="003B08B8" w:rsidRDefault="003B08B8" w:rsidP="002D334C">
      <w:pPr>
        <w:pStyle w:val="Odsekzoznamu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2D334C">
        <w:rPr>
          <w:sz w:val="24"/>
          <w:szCs w:val="24"/>
        </w:rPr>
        <w:t>Stratégia energetickej bezpečnosti SR (2008)</w:t>
      </w:r>
    </w:p>
    <w:p w14:paraId="39C813BB" w14:textId="77777777" w:rsidR="00447C02" w:rsidRDefault="00447C02" w:rsidP="002D334C">
      <w:pPr>
        <w:pStyle w:val="Odsekzoznamu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447C02">
        <w:rPr>
          <w:sz w:val="24"/>
          <w:szCs w:val="24"/>
        </w:rPr>
        <w:t>Koncepcia energetickej efektívnosti Slovenskej republiky</w:t>
      </w:r>
    </w:p>
    <w:p w14:paraId="4BA9B58A" w14:textId="77777777" w:rsidR="00CD2FF5" w:rsidRPr="00CD2FF5" w:rsidRDefault="00CD2FF5" w:rsidP="00CD2FF5">
      <w:pPr>
        <w:pStyle w:val="Odsekzoznamu"/>
        <w:numPr>
          <w:ilvl w:val="0"/>
          <w:numId w:val="17"/>
        </w:numPr>
        <w:rPr>
          <w:sz w:val="24"/>
          <w:szCs w:val="24"/>
        </w:rPr>
      </w:pPr>
      <w:r w:rsidRPr="00CD2FF5">
        <w:rPr>
          <w:sz w:val="24"/>
          <w:szCs w:val="24"/>
        </w:rPr>
        <w:t>Akčný plán energetickej efektívnosti na roky 2017-2019 s výhľadom do roku 2020 (2017)</w:t>
      </w:r>
    </w:p>
    <w:p w14:paraId="48A64959" w14:textId="77777777" w:rsidR="00447C02" w:rsidRDefault="00447C02" w:rsidP="002D334C">
      <w:pPr>
        <w:pStyle w:val="Odsekzoznamu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447C02">
        <w:rPr>
          <w:sz w:val="24"/>
          <w:szCs w:val="24"/>
        </w:rPr>
        <w:t>Koncepcia využívania OZE</w:t>
      </w:r>
    </w:p>
    <w:p w14:paraId="2E58A97C" w14:textId="77777777" w:rsidR="00CD2FF5" w:rsidRPr="002D334C" w:rsidRDefault="00CD2FF5" w:rsidP="002D334C">
      <w:pPr>
        <w:pStyle w:val="Odsekzoznamu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CD2FF5">
        <w:rPr>
          <w:sz w:val="24"/>
          <w:szCs w:val="24"/>
        </w:rPr>
        <w:t>Národný akčný plán pre energiu z obnoviteľných zdrojov</w:t>
      </w:r>
    </w:p>
    <w:p w14:paraId="1A6ABED5" w14:textId="77777777" w:rsidR="003B08B8" w:rsidRPr="002D334C" w:rsidRDefault="003B08B8" w:rsidP="002D334C">
      <w:pPr>
        <w:pStyle w:val="Odsekzoznamu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2D334C">
        <w:rPr>
          <w:sz w:val="24"/>
          <w:szCs w:val="24"/>
        </w:rPr>
        <w:t>Zelenšie Slovensko - Stratégia environmentálnej politiky Slovenskej republiky do roku 2030 (</w:t>
      </w:r>
      <w:proofErr w:type="spellStart"/>
      <w:r w:rsidRPr="002D334C">
        <w:rPr>
          <w:sz w:val="24"/>
          <w:szCs w:val="24"/>
        </w:rPr>
        <w:t>Envirostratégia</w:t>
      </w:r>
      <w:proofErr w:type="spellEnd"/>
      <w:r w:rsidRPr="002D334C">
        <w:rPr>
          <w:sz w:val="24"/>
          <w:szCs w:val="24"/>
        </w:rPr>
        <w:t xml:space="preserve"> 2030) - v štádiu pripomienkovania (2018)</w:t>
      </w:r>
    </w:p>
    <w:p w14:paraId="0C27C17B" w14:textId="77777777" w:rsidR="003B08B8" w:rsidRDefault="003B08B8" w:rsidP="002D334C">
      <w:pPr>
        <w:pStyle w:val="Odsekzoznamu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2D334C">
        <w:rPr>
          <w:sz w:val="24"/>
          <w:szCs w:val="24"/>
        </w:rPr>
        <w:t>Stratégia rozvoja elektromobility v Slovenskej republike a jej vplyv na národné hospodárstvo Slovenskej republiky (2015)</w:t>
      </w:r>
    </w:p>
    <w:p w14:paraId="6C3645D3" w14:textId="77777777" w:rsidR="00CD2FF5" w:rsidRPr="002D334C" w:rsidRDefault="00CD2FF5" w:rsidP="002D334C">
      <w:pPr>
        <w:pStyle w:val="Odsekzoznamu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CD2FF5">
        <w:rPr>
          <w:sz w:val="24"/>
          <w:szCs w:val="24"/>
        </w:rPr>
        <w:t>Akčný plán rozvoja elektromobility v Slovenskej republike</w:t>
      </w:r>
    </w:p>
    <w:p w14:paraId="7921AE0E" w14:textId="77777777" w:rsidR="003B08B8" w:rsidRPr="002D334C" w:rsidRDefault="003B08B8" w:rsidP="002D334C">
      <w:pPr>
        <w:pStyle w:val="Odsekzoznamu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2D334C">
        <w:rPr>
          <w:sz w:val="24"/>
          <w:szCs w:val="24"/>
        </w:rPr>
        <w:t>Národný politický rámec pre rozvoj trhu s alternatívnymi palivami (2016)</w:t>
      </w:r>
    </w:p>
    <w:p w14:paraId="1C1F3969" w14:textId="77777777" w:rsidR="003B08B8" w:rsidRDefault="003B08B8" w:rsidP="002D334C">
      <w:pPr>
        <w:pStyle w:val="Odsekzoznamu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2D334C">
        <w:rPr>
          <w:sz w:val="24"/>
          <w:szCs w:val="24"/>
        </w:rPr>
        <w:t>Program odpadového hospodárstva SR na roky 2016 – 2020 (2015)</w:t>
      </w:r>
    </w:p>
    <w:p w14:paraId="74EA4164" w14:textId="2E42A244" w:rsidR="00D46D91" w:rsidRPr="008D276E" w:rsidRDefault="00447C02" w:rsidP="008D276E">
      <w:pPr>
        <w:pStyle w:val="Odsekzoznamu"/>
        <w:numPr>
          <w:ilvl w:val="0"/>
          <w:numId w:val="26"/>
        </w:numPr>
        <w:rPr>
          <w:b/>
          <w:bCs/>
          <w:sz w:val="24"/>
          <w:szCs w:val="24"/>
        </w:rPr>
      </w:pPr>
      <w:r w:rsidRPr="008D276E">
        <w:rPr>
          <w:b/>
          <w:bCs/>
          <w:sz w:val="24"/>
          <w:szCs w:val="24"/>
        </w:rPr>
        <w:t>regionálna a miestna úroveň</w:t>
      </w:r>
    </w:p>
    <w:p w14:paraId="59DB87C5" w14:textId="77777777" w:rsidR="00CD2FF5" w:rsidRDefault="00CD2FF5" w:rsidP="008D276E">
      <w:pPr>
        <w:pStyle w:val="Odsekzoznamu"/>
        <w:numPr>
          <w:ilvl w:val="0"/>
          <w:numId w:val="18"/>
        </w:numPr>
        <w:ind w:left="709" w:hanging="283"/>
        <w:rPr>
          <w:sz w:val="24"/>
          <w:szCs w:val="24"/>
        </w:rPr>
      </w:pPr>
      <w:r w:rsidRPr="00CD2FF5">
        <w:rPr>
          <w:sz w:val="24"/>
          <w:szCs w:val="24"/>
        </w:rPr>
        <w:lastRenderedPageBreak/>
        <w:t>Program hospodárskeho a sociálneho rozvoja Prešovského samosprávneho kraja na obdobie 2014 - 2020</w:t>
      </w:r>
    </w:p>
    <w:p w14:paraId="6B1BC465" w14:textId="77777777" w:rsidR="00284324" w:rsidRPr="00284324" w:rsidRDefault="00284324" w:rsidP="008D276E">
      <w:pPr>
        <w:pStyle w:val="Odsekzoznamu"/>
        <w:numPr>
          <w:ilvl w:val="0"/>
          <w:numId w:val="18"/>
        </w:numPr>
        <w:ind w:left="709" w:hanging="283"/>
        <w:rPr>
          <w:sz w:val="24"/>
          <w:szCs w:val="24"/>
        </w:rPr>
      </w:pPr>
      <w:r w:rsidRPr="00284324">
        <w:rPr>
          <w:sz w:val="24"/>
          <w:szCs w:val="24"/>
        </w:rPr>
        <w:t>Program rozvoja obce Lemešany na roky 2015 – 2021</w:t>
      </w:r>
    </w:p>
    <w:p w14:paraId="20E73850" w14:textId="77777777" w:rsidR="00CD2FF5" w:rsidRDefault="00CD2FF5" w:rsidP="008D276E">
      <w:pPr>
        <w:pStyle w:val="Odsekzoznamu"/>
        <w:numPr>
          <w:ilvl w:val="0"/>
          <w:numId w:val="18"/>
        </w:numPr>
        <w:ind w:left="709" w:hanging="283"/>
        <w:rPr>
          <w:sz w:val="24"/>
          <w:szCs w:val="24"/>
        </w:rPr>
      </w:pPr>
      <w:r w:rsidRPr="00CD2FF5">
        <w:rPr>
          <w:sz w:val="24"/>
          <w:szCs w:val="24"/>
        </w:rPr>
        <w:t xml:space="preserve">Regionálna integrovaná územná stratégia Prešovského kraja na roky 2014 </w:t>
      </w:r>
      <w:r>
        <w:rPr>
          <w:sz w:val="24"/>
          <w:szCs w:val="24"/>
        </w:rPr>
        <w:t>–</w:t>
      </w:r>
      <w:r w:rsidRPr="00CD2FF5">
        <w:rPr>
          <w:sz w:val="24"/>
          <w:szCs w:val="24"/>
        </w:rPr>
        <w:t xml:space="preserve"> 2020</w:t>
      </w:r>
    </w:p>
    <w:p w14:paraId="61680EFB" w14:textId="0147149F" w:rsidR="00CD2FF5" w:rsidRDefault="00481A1F" w:rsidP="008D276E">
      <w:pPr>
        <w:pStyle w:val="Odsekzoznamu"/>
        <w:numPr>
          <w:ilvl w:val="0"/>
          <w:numId w:val="18"/>
        </w:numPr>
        <w:ind w:left="709" w:hanging="283"/>
        <w:rPr>
          <w:sz w:val="24"/>
          <w:szCs w:val="24"/>
        </w:rPr>
      </w:pPr>
      <w:r w:rsidRPr="00481A1F">
        <w:rPr>
          <w:sz w:val="24"/>
          <w:szCs w:val="24"/>
        </w:rPr>
        <w:t xml:space="preserve">Územný plán </w:t>
      </w:r>
      <w:r w:rsidR="00284324" w:rsidRPr="00284324">
        <w:rPr>
          <w:sz w:val="24"/>
          <w:szCs w:val="24"/>
        </w:rPr>
        <w:t>obce Lemešany</w:t>
      </w:r>
    </w:p>
    <w:p w14:paraId="1EEEDAD3" w14:textId="77777777" w:rsidR="008D276E" w:rsidRPr="00CD2FF5" w:rsidRDefault="008D276E" w:rsidP="008D276E">
      <w:pPr>
        <w:pStyle w:val="Odsekzoznamu"/>
        <w:ind w:left="709"/>
        <w:rPr>
          <w:sz w:val="24"/>
          <w:szCs w:val="24"/>
        </w:rPr>
      </w:pPr>
    </w:p>
    <w:p w14:paraId="70139CAE" w14:textId="77777777" w:rsidR="00D46D91" w:rsidRDefault="00D46D91" w:rsidP="00D46D91">
      <w:pPr>
        <w:pStyle w:val="hlavika2"/>
        <w:numPr>
          <w:ilvl w:val="0"/>
          <w:numId w:val="7"/>
        </w:numPr>
      </w:pPr>
      <w:bookmarkStart w:id="20" w:name="_Toc54089732"/>
      <w:r w:rsidRPr="00D46D91">
        <w:t>Orgán kompetentný na jeho prijatie</w:t>
      </w:r>
      <w:bookmarkEnd w:id="20"/>
    </w:p>
    <w:p w14:paraId="3B6EB5D3" w14:textId="5BAF62AB" w:rsidR="00D46D91" w:rsidRPr="00705B2C" w:rsidRDefault="00481A1F" w:rsidP="00705B2C">
      <w:pPr>
        <w:ind w:firstLine="720"/>
        <w:rPr>
          <w:sz w:val="24"/>
          <w:szCs w:val="24"/>
        </w:rPr>
      </w:pPr>
      <w:r w:rsidRPr="00705B2C">
        <w:rPr>
          <w:sz w:val="24"/>
          <w:szCs w:val="24"/>
        </w:rPr>
        <w:t xml:space="preserve">Kompetentným orgánom na prijatie strategického dokumentu je </w:t>
      </w:r>
      <w:r w:rsidR="00284324">
        <w:rPr>
          <w:sz w:val="24"/>
          <w:szCs w:val="24"/>
        </w:rPr>
        <w:t>obecné</w:t>
      </w:r>
      <w:r w:rsidRPr="00705B2C">
        <w:rPr>
          <w:sz w:val="24"/>
          <w:szCs w:val="24"/>
        </w:rPr>
        <w:t xml:space="preserve"> zastupiteľstvo </w:t>
      </w:r>
      <w:r w:rsidR="00284324" w:rsidRPr="00284324">
        <w:rPr>
          <w:sz w:val="24"/>
          <w:szCs w:val="24"/>
        </w:rPr>
        <w:t>obce Lemešany</w:t>
      </w:r>
      <w:r w:rsidRPr="00705B2C">
        <w:rPr>
          <w:sz w:val="24"/>
          <w:szCs w:val="24"/>
        </w:rPr>
        <w:t>.</w:t>
      </w:r>
    </w:p>
    <w:p w14:paraId="214227CF" w14:textId="77777777" w:rsidR="00D46D91" w:rsidRDefault="00D46D91" w:rsidP="00D46D91">
      <w:pPr>
        <w:pStyle w:val="hlavika2"/>
        <w:numPr>
          <w:ilvl w:val="0"/>
          <w:numId w:val="7"/>
        </w:numPr>
      </w:pPr>
      <w:bookmarkStart w:id="21" w:name="_Toc54089733"/>
      <w:r w:rsidRPr="00D46D91">
        <w:t>Druh schvaľovacieho dokumentu</w:t>
      </w:r>
      <w:bookmarkEnd w:id="21"/>
    </w:p>
    <w:p w14:paraId="387FC7B7" w14:textId="4CAA2687" w:rsidR="00D46D91" w:rsidRDefault="00481A1F" w:rsidP="0052562D">
      <w:pPr>
        <w:ind w:firstLine="720"/>
        <w:jc w:val="both"/>
      </w:pPr>
      <w:r w:rsidRPr="00481A1F">
        <w:rPr>
          <w:sz w:val="24"/>
          <w:szCs w:val="24"/>
        </w:rPr>
        <w:t>Strategický dokument bude schválený vo forme Uznesenia</w:t>
      </w:r>
      <w:r>
        <w:rPr>
          <w:sz w:val="24"/>
          <w:szCs w:val="24"/>
        </w:rPr>
        <w:t xml:space="preserve"> </w:t>
      </w:r>
      <w:r w:rsidR="00284324">
        <w:rPr>
          <w:sz w:val="24"/>
          <w:szCs w:val="24"/>
        </w:rPr>
        <w:t>obecn</w:t>
      </w:r>
      <w:r>
        <w:rPr>
          <w:sz w:val="24"/>
          <w:szCs w:val="24"/>
        </w:rPr>
        <w:t xml:space="preserve">ého zastupiteľstva </w:t>
      </w:r>
      <w:r w:rsidR="00284324" w:rsidRPr="00284324">
        <w:rPr>
          <w:sz w:val="24"/>
          <w:szCs w:val="24"/>
        </w:rPr>
        <w:t>obce Lemešany</w:t>
      </w:r>
      <w:r w:rsidR="00284324">
        <w:rPr>
          <w:sz w:val="24"/>
          <w:szCs w:val="24"/>
        </w:rPr>
        <w:t>.</w:t>
      </w:r>
    </w:p>
    <w:p w14:paraId="3694D9E4" w14:textId="77777777" w:rsidR="0052562D" w:rsidRPr="00D46D91" w:rsidRDefault="0052562D" w:rsidP="0052562D">
      <w:pPr>
        <w:ind w:firstLine="720"/>
        <w:jc w:val="both"/>
      </w:pPr>
    </w:p>
    <w:p w14:paraId="1E03AC79" w14:textId="77777777" w:rsidR="00C32CE6" w:rsidRPr="0092704B" w:rsidRDefault="00BD15A0" w:rsidP="007C0407">
      <w:pPr>
        <w:pStyle w:val="hlavika1"/>
        <w:numPr>
          <w:ilvl w:val="0"/>
          <w:numId w:val="11"/>
        </w:numPr>
        <w:rPr>
          <w:color w:val="0070C0"/>
        </w:rPr>
      </w:pPr>
      <w:bookmarkStart w:id="22" w:name="_Toc54089734"/>
      <w:r w:rsidRPr="0092704B">
        <w:rPr>
          <w:color w:val="0070C0"/>
        </w:rPr>
        <w:t>Základné údaje o predpokladaných vplyvoch strategického dokumentu na životné prostredie</w:t>
      </w:r>
      <w:bookmarkEnd w:id="22"/>
    </w:p>
    <w:p w14:paraId="0DFC5DA6" w14:textId="77777777" w:rsidR="00D46D91" w:rsidRDefault="00D46D91" w:rsidP="00D46D91">
      <w:pPr>
        <w:pStyle w:val="hlavika2"/>
        <w:numPr>
          <w:ilvl w:val="0"/>
          <w:numId w:val="8"/>
        </w:numPr>
      </w:pPr>
      <w:bookmarkStart w:id="23" w:name="_Toc54089735"/>
      <w:r w:rsidRPr="00D46D91">
        <w:t>Požiadavky na vstupy</w:t>
      </w:r>
      <w:bookmarkEnd w:id="23"/>
    </w:p>
    <w:p w14:paraId="43E8BF4D" w14:textId="77777777" w:rsidR="00284324" w:rsidRDefault="00284324" w:rsidP="00284324">
      <w:pPr>
        <w:ind w:firstLine="720"/>
        <w:jc w:val="both"/>
        <w:rPr>
          <w:sz w:val="24"/>
          <w:szCs w:val="24"/>
        </w:rPr>
      </w:pPr>
      <w:r w:rsidRPr="00284324">
        <w:rPr>
          <w:sz w:val="24"/>
          <w:szCs w:val="24"/>
        </w:rPr>
        <w:t>Na spracovanie a implementáciu NUS sú potrebné ľudské zdroje a dostatočné administratívne a organizačné kapacity obce. Miestna samospráva pri tvorbe NUS využila schopnosti interných a externých zdrojov, hlavne delegovaním pracovných úloh na  jednu z regionálnych energetických agentúr. Interné kapacity obce predstavujú zástupcovia stálych komisií obce, hlavne komisie stavebnej a životného prostredia.</w:t>
      </w:r>
    </w:p>
    <w:p w14:paraId="3CB5DC34" w14:textId="4CD66E40" w:rsidR="00853CDF" w:rsidRDefault="00284324" w:rsidP="00284324">
      <w:pPr>
        <w:ind w:firstLine="720"/>
        <w:jc w:val="both"/>
        <w:rPr>
          <w:sz w:val="24"/>
          <w:szCs w:val="24"/>
        </w:rPr>
      </w:pPr>
      <w:r w:rsidRPr="00284324">
        <w:rPr>
          <w:sz w:val="24"/>
          <w:szCs w:val="24"/>
        </w:rPr>
        <w:t xml:space="preserve">Ciele a opatrenia vyplývajúce z tejto stratégie budú plnené v rámci existujúcich organizačných kapacít a budú včlenené do existujúcich rozvojových procesov v obci. </w:t>
      </w:r>
      <w:r w:rsidR="00853CDF">
        <w:rPr>
          <w:sz w:val="24"/>
          <w:szCs w:val="24"/>
        </w:rPr>
        <w:t>Vypracovaná stratégia sa o</w:t>
      </w:r>
      <w:r w:rsidR="001F44D6" w:rsidRPr="001F44D6">
        <w:rPr>
          <w:sz w:val="24"/>
          <w:szCs w:val="24"/>
        </w:rPr>
        <w:t>piera sa o bilanciu základných emisií (BEI) a zároveň navrhuje opatrenia na zmiernenie nepriaznivých dôsledkov zmeny klímy. Riešenie tejto problematiky si vyžadovalo zapojenie subjektov a externých odborných kapacít (spracovatelia NUS), ako i spoluprácu s poskytovateľmi dát z dôvodu získania údajov o spotrebe palív, energie i emisiách CO</w:t>
      </w:r>
      <w:r w:rsidR="001F44D6" w:rsidRPr="00853CDF">
        <w:rPr>
          <w:sz w:val="24"/>
          <w:szCs w:val="24"/>
          <w:vertAlign w:val="subscript"/>
        </w:rPr>
        <w:t>2</w:t>
      </w:r>
      <w:r w:rsidR="001F44D6" w:rsidRPr="001F44D6">
        <w:rPr>
          <w:sz w:val="24"/>
          <w:szCs w:val="24"/>
        </w:rPr>
        <w:t xml:space="preserve">. Z pohľadu udržateľnosti a realizácie navrhnutých opatrení je </w:t>
      </w:r>
      <w:r w:rsidR="00853CDF">
        <w:rPr>
          <w:sz w:val="24"/>
          <w:szCs w:val="24"/>
        </w:rPr>
        <w:t xml:space="preserve">potrebné </w:t>
      </w:r>
      <w:r w:rsidR="001F44D6" w:rsidRPr="001F44D6">
        <w:rPr>
          <w:sz w:val="24"/>
          <w:szCs w:val="24"/>
        </w:rPr>
        <w:t xml:space="preserve">s týmito partnermi udržiavať vzájomný kontakt a dojednať si frekvenciu poskytovania dát o spotrebe palív i energie na území </w:t>
      </w:r>
      <w:r w:rsidR="008D276E">
        <w:rPr>
          <w:sz w:val="24"/>
          <w:szCs w:val="24"/>
        </w:rPr>
        <w:t>obce Lemešany</w:t>
      </w:r>
      <w:r w:rsidR="001F44D6" w:rsidRPr="001F44D6">
        <w:rPr>
          <w:sz w:val="24"/>
          <w:szCs w:val="24"/>
        </w:rPr>
        <w:t xml:space="preserve"> v požadovanom rozsahu</w:t>
      </w:r>
      <w:r w:rsidR="00853CDF">
        <w:rPr>
          <w:sz w:val="24"/>
          <w:szCs w:val="24"/>
        </w:rPr>
        <w:t xml:space="preserve"> počas celej doby implementácie</w:t>
      </w:r>
      <w:r w:rsidR="001F44D6" w:rsidRPr="001F44D6">
        <w:rPr>
          <w:sz w:val="24"/>
          <w:szCs w:val="24"/>
        </w:rPr>
        <w:t xml:space="preserve">. </w:t>
      </w:r>
    </w:p>
    <w:p w14:paraId="64065652" w14:textId="4D62E3CE" w:rsidR="00284324" w:rsidRDefault="00284324" w:rsidP="00284324">
      <w:pPr>
        <w:ind w:firstLine="720"/>
        <w:jc w:val="both"/>
        <w:rPr>
          <w:sz w:val="24"/>
          <w:szCs w:val="24"/>
        </w:rPr>
      </w:pPr>
      <w:r w:rsidRPr="00284324">
        <w:rPr>
          <w:sz w:val="24"/>
          <w:szCs w:val="24"/>
        </w:rPr>
        <w:t xml:space="preserve">Spracovanie nízkouhlíkovej stratégie zabezpečovala organizácia Environmentálna energetická agentúra, </w:t>
      </w:r>
      <w:proofErr w:type="spellStart"/>
      <w:r w:rsidRPr="00284324">
        <w:rPr>
          <w:sz w:val="24"/>
          <w:szCs w:val="24"/>
        </w:rPr>
        <w:t>n.o</w:t>
      </w:r>
      <w:proofErr w:type="spellEnd"/>
      <w:r w:rsidRPr="00284324">
        <w:rPr>
          <w:sz w:val="24"/>
          <w:szCs w:val="24"/>
        </w:rPr>
        <w:t xml:space="preserve">., ktorá dlhodobo vykonáva činnosti v oblasti tvorby stratégií, štúdií, podnikateľských </w:t>
      </w:r>
      <w:r w:rsidRPr="00284324">
        <w:rPr>
          <w:sz w:val="24"/>
          <w:szCs w:val="24"/>
        </w:rPr>
        <w:lastRenderedPageBreak/>
        <w:t xml:space="preserve">plánov, energetického hodnotenia budov, finančných analýz. Vo svojej činnosti sa zameriava hlavne na environmentálnu a energetickú oblasť. Spracovateľ NUS spolu so zadávateľom vytvoril pracovný tím, ktorý zabezpečoval úlohy spojené s vypracovaním stratégie. </w:t>
      </w:r>
    </w:p>
    <w:p w14:paraId="7F995E4C" w14:textId="44D6A1AF" w:rsidR="005C7273" w:rsidRDefault="00D60B72" w:rsidP="0052562D">
      <w:pPr>
        <w:ind w:firstLine="720"/>
        <w:jc w:val="both"/>
        <w:rPr>
          <w:sz w:val="24"/>
          <w:szCs w:val="24"/>
        </w:rPr>
      </w:pPr>
      <w:r w:rsidRPr="00D60B72">
        <w:rPr>
          <w:sz w:val="24"/>
          <w:szCs w:val="24"/>
        </w:rPr>
        <w:t xml:space="preserve">Interdisciplinárny charakter problematiky zmeny klímy a skutočnosť, že sa jedná nielen o národnú ale celosvetovú tému a problematiku, vyžadoval medzi vstupné podklady, relevantné pre prípravu strategického dokumentu, zahrnúť jednak stratégie, dokumenty, dohody formované na medzinárodnej či európskej úrovni, ako aj celý rad špecifických národných sektorových stratégií, akčných plánov a programov. V existujúcich vypracovaných sektorových stratégiách a programoch nie sú vždy dostatočne zohľadnené vzájomné synergie a </w:t>
      </w:r>
      <w:proofErr w:type="spellStart"/>
      <w:r w:rsidRPr="00D60B72">
        <w:rPr>
          <w:sz w:val="24"/>
          <w:szCs w:val="24"/>
        </w:rPr>
        <w:t>medzisektorové</w:t>
      </w:r>
      <w:proofErr w:type="spellEnd"/>
      <w:r w:rsidRPr="00D60B72">
        <w:rPr>
          <w:sz w:val="24"/>
          <w:szCs w:val="24"/>
        </w:rPr>
        <w:t xml:space="preserve"> aspekty, ktoré sú z hľadiska konečného výsledku a nákladov dôležité. Pri príprave stratégie, aj pri plnení jej cieľov, bol preto pri definovaní vstupov potrebný integrovaný prístup, spolupráca</w:t>
      </w:r>
      <w:r w:rsidR="00041F94">
        <w:rPr>
          <w:sz w:val="24"/>
          <w:szCs w:val="24"/>
        </w:rPr>
        <w:t xml:space="preserve"> pracovných skupín</w:t>
      </w:r>
      <w:r w:rsidRPr="00D60B72">
        <w:rPr>
          <w:sz w:val="24"/>
          <w:szCs w:val="24"/>
        </w:rPr>
        <w:t xml:space="preserve"> a účinná koordinácia na všetkých úrovniach procesov.</w:t>
      </w:r>
    </w:p>
    <w:p w14:paraId="48B366C8" w14:textId="5936ECE1" w:rsidR="005C7273" w:rsidRPr="005C7273" w:rsidRDefault="00284324" w:rsidP="005C727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1F44D6" w:rsidRPr="001F44D6">
        <w:rPr>
          <w:sz w:val="24"/>
          <w:szCs w:val="24"/>
        </w:rPr>
        <w:t xml:space="preserve">amotná príprava nízkouhlíkovej stratégie </w:t>
      </w:r>
      <w:r>
        <w:rPr>
          <w:sz w:val="24"/>
          <w:szCs w:val="24"/>
        </w:rPr>
        <w:t>obce Lemešany</w:t>
      </w:r>
      <w:r w:rsidR="001F44D6" w:rsidRPr="001F44D6">
        <w:rPr>
          <w:sz w:val="24"/>
          <w:szCs w:val="24"/>
        </w:rPr>
        <w:t xml:space="preserve"> začala v roku 2019 a prebiehala </w:t>
      </w:r>
      <w:r w:rsidR="005C7273" w:rsidRPr="005C7273">
        <w:rPr>
          <w:sz w:val="24"/>
          <w:szCs w:val="24"/>
        </w:rPr>
        <w:t>v týchto fázach:</w:t>
      </w:r>
    </w:p>
    <w:p w14:paraId="78C659FE" w14:textId="77777777" w:rsidR="005C7273" w:rsidRPr="006F2A13" w:rsidRDefault="005C7273" w:rsidP="006F2A13">
      <w:pPr>
        <w:pStyle w:val="Odsekzoznamu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6F2A13">
        <w:rPr>
          <w:sz w:val="24"/>
          <w:szCs w:val="24"/>
        </w:rPr>
        <w:t>Fáza - Zostavenie pracovného tímu</w:t>
      </w:r>
    </w:p>
    <w:p w14:paraId="6C7754B0" w14:textId="77777777" w:rsidR="005C7273" w:rsidRPr="006F2A13" w:rsidRDefault="005C7273" w:rsidP="006F2A13">
      <w:pPr>
        <w:pStyle w:val="Odsekzoznamu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6F2A13">
        <w:rPr>
          <w:sz w:val="24"/>
          <w:szCs w:val="24"/>
        </w:rPr>
        <w:t>Fáza – Delegovanie úloh členom pracovného tímu</w:t>
      </w:r>
    </w:p>
    <w:p w14:paraId="38F8E809" w14:textId="77777777" w:rsidR="005C7273" w:rsidRPr="006F2A13" w:rsidRDefault="005C7273" w:rsidP="006F2A13">
      <w:pPr>
        <w:pStyle w:val="Odsekzoznamu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6F2A13">
        <w:rPr>
          <w:sz w:val="24"/>
          <w:szCs w:val="24"/>
        </w:rPr>
        <w:t>Fáza – Zostavenie harmonogramu</w:t>
      </w:r>
    </w:p>
    <w:p w14:paraId="3FEA841A" w14:textId="77777777" w:rsidR="005C7273" w:rsidRPr="006F2A13" w:rsidRDefault="005C7273" w:rsidP="006F2A13">
      <w:pPr>
        <w:pStyle w:val="Odsekzoznamu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6F2A13">
        <w:rPr>
          <w:sz w:val="24"/>
          <w:szCs w:val="24"/>
        </w:rPr>
        <w:t>Fáza – Zber dát potrebných na spracovanie jednotlivých častí NUS (údaje o území, miestnej infraštruktúre, lokálnych zdrojoch, údaje o súčasnom stave hodnotených sektorov, energetické údaje o spotrebách energií)</w:t>
      </w:r>
    </w:p>
    <w:p w14:paraId="22DAA354" w14:textId="181B341C" w:rsidR="005C7273" w:rsidRPr="006F2A13" w:rsidRDefault="005C7273" w:rsidP="006F2A13">
      <w:pPr>
        <w:pStyle w:val="Odsekzoznamu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6F2A13">
        <w:rPr>
          <w:sz w:val="24"/>
          <w:szCs w:val="24"/>
        </w:rPr>
        <w:t>Fáza – Vypracovanie modelu na stanovenie bilancie emisií CO</w:t>
      </w:r>
      <w:r w:rsidR="00EE3245">
        <w:rPr>
          <w:rFonts w:ascii="Calibri" w:hAnsi="Calibri" w:cs="Calibri"/>
          <w:sz w:val="24"/>
          <w:szCs w:val="24"/>
        </w:rPr>
        <w:t>₂</w:t>
      </w:r>
      <w:r w:rsidRPr="006F2A13">
        <w:rPr>
          <w:sz w:val="24"/>
          <w:szCs w:val="24"/>
        </w:rPr>
        <w:t xml:space="preserve"> (tabuľková forma)</w:t>
      </w:r>
    </w:p>
    <w:p w14:paraId="38B884BD" w14:textId="77777777" w:rsidR="005C7273" w:rsidRPr="006F2A13" w:rsidRDefault="005C7273" w:rsidP="006F2A13">
      <w:pPr>
        <w:pStyle w:val="Odsekzoznamu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6F2A13">
        <w:rPr>
          <w:sz w:val="24"/>
          <w:szCs w:val="24"/>
        </w:rPr>
        <w:t>Fáza – Analýza dát a ich vyhodnotenie</w:t>
      </w:r>
    </w:p>
    <w:p w14:paraId="19C91B7B" w14:textId="77777777" w:rsidR="005C7273" w:rsidRPr="006F2A13" w:rsidRDefault="005C7273" w:rsidP="006F2A13">
      <w:pPr>
        <w:pStyle w:val="Odsekzoznamu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6F2A13">
        <w:rPr>
          <w:sz w:val="24"/>
          <w:szCs w:val="24"/>
        </w:rPr>
        <w:t>Fáza – Rozpracovanie jednotlivých kapitol</w:t>
      </w:r>
    </w:p>
    <w:p w14:paraId="533008D6" w14:textId="77777777" w:rsidR="005C7273" w:rsidRPr="006F2A13" w:rsidRDefault="005C7273" w:rsidP="006F2A13">
      <w:pPr>
        <w:pStyle w:val="Odsekzoznamu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6F2A13">
        <w:rPr>
          <w:sz w:val="24"/>
          <w:szCs w:val="24"/>
        </w:rPr>
        <w:t>Fáza – Stanovenie cieľov NUS</w:t>
      </w:r>
    </w:p>
    <w:p w14:paraId="74CFDAB2" w14:textId="77777777" w:rsidR="005C7273" w:rsidRPr="006F2A13" w:rsidRDefault="005C7273" w:rsidP="006F2A13">
      <w:pPr>
        <w:pStyle w:val="Odsekzoznamu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6F2A13">
        <w:rPr>
          <w:sz w:val="24"/>
          <w:szCs w:val="24"/>
        </w:rPr>
        <w:t>Fáza – Návrh opatrení v súlade so strategickými dokumentami mesta</w:t>
      </w:r>
    </w:p>
    <w:p w14:paraId="6505E083" w14:textId="77777777" w:rsidR="005C7273" w:rsidRPr="006F2A13" w:rsidRDefault="005C7273" w:rsidP="006F2A13">
      <w:pPr>
        <w:pStyle w:val="Odsekzoznamu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6F2A13">
        <w:rPr>
          <w:sz w:val="24"/>
          <w:szCs w:val="24"/>
        </w:rPr>
        <w:t>Fáza – Odsúhlasenie navrhovaných opatrení zo strany zadávateľa</w:t>
      </w:r>
    </w:p>
    <w:p w14:paraId="2D82F98D" w14:textId="77777777" w:rsidR="005C7273" w:rsidRPr="006F2A13" w:rsidRDefault="005C7273" w:rsidP="006F2A13">
      <w:pPr>
        <w:pStyle w:val="Odsekzoznamu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6F2A13">
        <w:rPr>
          <w:sz w:val="24"/>
          <w:szCs w:val="24"/>
        </w:rPr>
        <w:t>Fáza – Vypracovanie pracovnej verzie</w:t>
      </w:r>
    </w:p>
    <w:p w14:paraId="14AC68A6" w14:textId="77777777" w:rsidR="005C7273" w:rsidRPr="006F2A13" w:rsidRDefault="005C7273" w:rsidP="006F2A13">
      <w:pPr>
        <w:pStyle w:val="Odsekzoznamu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6F2A13">
        <w:rPr>
          <w:sz w:val="24"/>
          <w:szCs w:val="24"/>
        </w:rPr>
        <w:t>Fáza – Diskusia v rámci pracovného tímu a zlepšovanie jednotlivých častí</w:t>
      </w:r>
    </w:p>
    <w:p w14:paraId="3537544A" w14:textId="77777777" w:rsidR="005C7273" w:rsidRPr="006F2A13" w:rsidRDefault="005C7273" w:rsidP="006F2A13">
      <w:pPr>
        <w:pStyle w:val="Odsekzoznamu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6F2A13">
        <w:rPr>
          <w:sz w:val="24"/>
          <w:szCs w:val="24"/>
        </w:rPr>
        <w:t>Fáza – Vypracovanie finálnej verzie</w:t>
      </w:r>
    </w:p>
    <w:p w14:paraId="26A96643" w14:textId="77777777" w:rsidR="005C7273" w:rsidRPr="006F2A13" w:rsidRDefault="005C7273" w:rsidP="006F2A13">
      <w:pPr>
        <w:pStyle w:val="Odsekzoznamu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6F2A13">
        <w:rPr>
          <w:sz w:val="24"/>
          <w:szCs w:val="24"/>
        </w:rPr>
        <w:t>Fáza – Poskytnutie dokumentu na posúdenie zadávateľovi</w:t>
      </w:r>
    </w:p>
    <w:p w14:paraId="4BC4E7D7" w14:textId="77777777" w:rsidR="005C7273" w:rsidRPr="006F2A13" w:rsidRDefault="005C7273" w:rsidP="006F2A13">
      <w:pPr>
        <w:pStyle w:val="Odsekzoznamu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6F2A13">
        <w:rPr>
          <w:sz w:val="24"/>
          <w:szCs w:val="24"/>
        </w:rPr>
        <w:t>Fáza – Zapracovanie poznámok zadávateľa</w:t>
      </w:r>
    </w:p>
    <w:p w14:paraId="160C9D99" w14:textId="5BFEF23A" w:rsidR="00D46D91" w:rsidRDefault="00D46D91" w:rsidP="006F2A13">
      <w:pPr>
        <w:pStyle w:val="hlavika2"/>
        <w:numPr>
          <w:ilvl w:val="0"/>
          <w:numId w:val="8"/>
        </w:numPr>
      </w:pPr>
      <w:bookmarkStart w:id="24" w:name="_Toc54089736"/>
      <w:r w:rsidRPr="00D46D91">
        <w:t>Údaje o</w:t>
      </w:r>
      <w:r>
        <w:t> </w:t>
      </w:r>
      <w:r w:rsidRPr="00D46D91">
        <w:t>výstupoch</w:t>
      </w:r>
      <w:bookmarkEnd w:id="24"/>
    </w:p>
    <w:p w14:paraId="7D06B212" w14:textId="678D01F8" w:rsidR="00041F94" w:rsidRDefault="00041F94" w:rsidP="00041F94">
      <w:pPr>
        <w:ind w:firstLine="720"/>
        <w:rPr>
          <w:sz w:val="24"/>
          <w:szCs w:val="24"/>
        </w:rPr>
      </w:pPr>
      <w:r w:rsidRPr="00041F94">
        <w:rPr>
          <w:sz w:val="24"/>
          <w:szCs w:val="24"/>
        </w:rPr>
        <w:t xml:space="preserve">Výstupom </w:t>
      </w:r>
      <w:r>
        <w:rPr>
          <w:sz w:val="24"/>
          <w:szCs w:val="24"/>
        </w:rPr>
        <w:t>hodnotenia vplyvu</w:t>
      </w:r>
      <w:r w:rsidRPr="00041F94">
        <w:rPr>
          <w:sz w:val="24"/>
          <w:szCs w:val="24"/>
        </w:rPr>
        <w:t xml:space="preserve"> strategického dokumentu </w:t>
      </w:r>
      <w:r>
        <w:rPr>
          <w:sz w:val="24"/>
          <w:szCs w:val="24"/>
        </w:rPr>
        <w:t xml:space="preserve">na životné prostredie </w:t>
      </w:r>
      <w:r w:rsidRPr="00041F94">
        <w:rPr>
          <w:sz w:val="24"/>
          <w:szCs w:val="24"/>
        </w:rPr>
        <w:t>bude</w:t>
      </w:r>
      <w:r>
        <w:rPr>
          <w:sz w:val="24"/>
          <w:szCs w:val="24"/>
        </w:rPr>
        <w:t xml:space="preserve"> samotná </w:t>
      </w:r>
      <w:proofErr w:type="spellStart"/>
      <w:r>
        <w:rPr>
          <w:sz w:val="24"/>
          <w:szCs w:val="24"/>
        </w:rPr>
        <w:t>Nízkouhíková</w:t>
      </w:r>
      <w:proofErr w:type="spellEnd"/>
      <w:r>
        <w:rPr>
          <w:sz w:val="24"/>
          <w:szCs w:val="24"/>
        </w:rPr>
        <w:t xml:space="preserve"> stratégia </w:t>
      </w:r>
      <w:r w:rsidR="00284324">
        <w:rPr>
          <w:sz w:val="24"/>
          <w:szCs w:val="24"/>
        </w:rPr>
        <w:t>obce Lemešany</w:t>
      </w:r>
      <w:r>
        <w:rPr>
          <w:sz w:val="24"/>
          <w:szCs w:val="24"/>
        </w:rPr>
        <w:t xml:space="preserve"> schválená </w:t>
      </w:r>
      <w:r w:rsidR="00284324">
        <w:rPr>
          <w:sz w:val="24"/>
          <w:szCs w:val="24"/>
        </w:rPr>
        <w:t>obecn</w:t>
      </w:r>
      <w:r>
        <w:rPr>
          <w:sz w:val="24"/>
          <w:szCs w:val="24"/>
        </w:rPr>
        <w:t>ým zastupiteľstvom.</w:t>
      </w:r>
    </w:p>
    <w:p w14:paraId="04EA654A" w14:textId="77777777" w:rsidR="00041F94" w:rsidRPr="00041F94" w:rsidRDefault="00041F94" w:rsidP="00041F94">
      <w:pPr>
        <w:ind w:firstLine="720"/>
        <w:jc w:val="both"/>
        <w:rPr>
          <w:sz w:val="24"/>
          <w:szCs w:val="24"/>
        </w:rPr>
      </w:pPr>
      <w:r w:rsidRPr="00041F94">
        <w:rPr>
          <w:sz w:val="24"/>
          <w:szCs w:val="24"/>
        </w:rPr>
        <w:t xml:space="preserve"> Stratégia ponúkne zoznam </w:t>
      </w:r>
      <w:r>
        <w:rPr>
          <w:sz w:val="24"/>
          <w:szCs w:val="24"/>
        </w:rPr>
        <w:t xml:space="preserve">navrhovaných </w:t>
      </w:r>
      <w:r w:rsidRPr="00041F94">
        <w:rPr>
          <w:sz w:val="24"/>
          <w:szCs w:val="24"/>
        </w:rPr>
        <w:t xml:space="preserve">potenciálnych </w:t>
      </w:r>
      <w:r>
        <w:rPr>
          <w:sz w:val="24"/>
          <w:szCs w:val="24"/>
        </w:rPr>
        <w:t>energeticky</w:t>
      </w:r>
      <w:r w:rsidR="005E2802">
        <w:rPr>
          <w:sz w:val="24"/>
          <w:szCs w:val="24"/>
        </w:rPr>
        <w:t>, environmentálne</w:t>
      </w:r>
      <w:r>
        <w:rPr>
          <w:sz w:val="24"/>
          <w:szCs w:val="24"/>
        </w:rPr>
        <w:t xml:space="preserve"> a ekonomicky </w:t>
      </w:r>
      <w:r w:rsidRPr="00041F94">
        <w:rPr>
          <w:sz w:val="24"/>
          <w:szCs w:val="24"/>
        </w:rPr>
        <w:t xml:space="preserve">efektívnych opatrení v sektore </w:t>
      </w:r>
      <w:r>
        <w:rPr>
          <w:sz w:val="24"/>
          <w:szCs w:val="24"/>
        </w:rPr>
        <w:t xml:space="preserve">budov miestnej samosprávy, terciárnej sféry, obytných budov, dopravy, verejného  osvetlenia, SMART </w:t>
      </w:r>
      <w:proofErr w:type="spellStart"/>
      <w:r>
        <w:rPr>
          <w:sz w:val="24"/>
          <w:szCs w:val="24"/>
        </w:rPr>
        <w:t>Cities</w:t>
      </w:r>
      <w:proofErr w:type="spellEnd"/>
      <w:r>
        <w:rPr>
          <w:sz w:val="24"/>
          <w:szCs w:val="24"/>
        </w:rPr>
        <w:t>, obnoviteľných zdrojov energie</w:t>
      </w:r>
      <w:r w:rsidR="005E2802">
        <w:rPr>
          <w:sz w:val="24"/>
          <w:szCs w:val="24"/>
        </w:rPr>
        <w:t xml:space="preserve"> a opatrení na </w:t>
      </w:r>
      <w:r w:rsidR="005E2802">
        <w:rPr>
          <w:sz w:val="24"/>
          <w:szCs w:val="24"/>
        </w:rPr>
        <w:lastRenderedPageBreak/>
        <w:t>zmiernenie nepriaznivých dôsledkov zmeny klímy (adaptačné opatrenia),</w:t>
      </w:r>
      <w:r w:rsidRPr="00041F94">
        <w:rPr>
          <w:sz w:val="24"/>
          <w:szCs w:val="24"/>
        </w:rPr>
        <w:t xml:space="preserve"> ktorých implementácia prinesie očakávaný prínos v redukcii skleníkových plynov a dodržiavania zvolených záväzkov. </w:t>
      </w:r>
    </w:p>
    <w:p w14:paraId="2F3C6807" w14:textId="77777777" w:rsidR="00041F94" w:rsidRPr="00041F94" w:rsidRDefault="00041F94" w:rsidP="005E2802">
      <w:pPr>
        <w:ind w:firstLine="720"/>
        <w:jc w:val="both"/>
        <w:rPr>
          <w:sz w:val="24"/>
          <w:szCs w:val="24"/>
        </w:rPr>
      </w:pPr>
      <w:r w:rsidRPr="00041F94">
        <w:rPr>
          <w:sz w:val="24"/>
          <w:szCs w:val="24"/>
        </w:rPr>
        <w:t>Implementačná časť</w:t>
      </w:r>
      <w:r w:rsidR="005E2802">
        <w:rPr>
          <w:sz w:val="24"/>
          <w:szCs w:val="24"/>
        </w:rPr>
        <w:t xml:space="preserve"> stratégie</w:t>
      </w:r>
      <w:r w:rsidRPr="00041F94">
        <w:rPr>
          <w:sz w:val="24"/>
          <w:szCs w:val="24"/>
        </w:rPr>
        <w:t xml:space="preserve"> identifikuje možné zdroje financovania navrhovaných opatrení, odhad ich plánovaného prínosu k zníženiu emisií skleníkových plynov alebo k zvýšeniu záchytov, vrátane návrhu indikátorov na sledovanie a vyhodnocovanie dosahovania cieľa.  </w:t>
      </w:r>
    </w:p>
    <w:p w14:paraId="3B6FAB76" w14:textId="77777777" w:rsidR="00D46D91" w:rsidRPr="00041F94" w:rsidRDefault="00041F94" w:rsidP="005E2802">
      <w:pPr>
        <w:ind w:firstLine="720"/>
        <w:jc w:val="both"/>
        <w:rPr>
          <w:sz w:val="24"/>
          <w:szCs w:val="24"/>
        </w:rPr>
      </w:pPr>
      <w:r w:rsidRPr="00041F94">
        <w:rPr>
          <w:sz w:val="24"/>
          <w:szCs w:val="24"/>
        </w:rPr>
        <w:t xml:space="preserve">Riešená problematika je interdisciplinárna a preto pri jej plnení bude potrebné aktívna účasť všetkých relevantných </w:t>
      </w:r>
      <w:r w:rsidR="005E2802">
        <w:rPr>
          <w:sz w:val="24"/>
          <w:szCs w:val="24"/>
        </w:rPr>
        <w:t xml:space="preserve">účastníkov z organizácií miestnej samosprávy, podnikateľských subjektov, neziskových organizácii, mimovládnych inštitúcií, aktivistov </w:t>
      </w:r>
      <w:r w:rsidR="005E2802" w:rsidRPr="00041F94">
        <w:rPr>
          <w:sz w:val="24"/>
          <w:szCs w:val="24"/>
        </w:rPr>
        <w:t>pôsobiacich v rámci jednotlivých hodnotených sektorov a kľúčových oblastí</w:t>
      </w:r>
      <w:r w:rsidR="005E2802">
        <w:rPr>
          <w:sz w:val="24"/>
          <w:szCs w:val="24"/>
        </w:rPr>
        <w:t xml:space="preserve"> a v neposlednom rade aj občanov mesta.</w:t>
      </w:r>
      <w:r w:rsidRPr="00041F94">
        <w:rPr>
          <w:sz w:val="24"/>
          <w:szCs w:val="24"/>
        </w:rPr>
        <w:t xml:space="preserve"> </w:t>
      </w:r>
    </w:p>
    <w:p w14:paraId="46119C51" w14:textId="77777777" w:rsidR="00D46D91" w:rsidRDefault="007C0407" w:rsidP="007C0407">
      <w:pPr>
        <w:pStyle w:val="hlavika2"/>
        <w:numPr>
          <w:ilvl w:val="0"/>
          <w:numId w:val="8"/>
        </w:numPr>
      </w:pPr>
      <w:bookmarkStart w:id="25" w:name="_Toc54089737"/>
      <w:r w:rsidRPr="007C0407">
        <w:t>Údaje o priamych a nepriamych vplyvoch na životné prostredie</w:t>
      </w:r>
      <w:bookmarkEnd w:id="25"/>
    </w:p>
    <w:p w14:paraId="2CA6B016" w14:textId="66AAD2C9" w:rsidR="007C0407" w:rsidRPr="005E2802" w:rsidRDefault="005E2802" w:rsidP="007124CF">
      <w:pPr>
        <w:ind w:firstLine="720"/>
        <w:jc w:val="both"/>
        <w:rPr>
          <w:sz w:val="24"/>
          <w:szCs w:val="24"/>
        </w:rPr>
      </w:pPr>
      <w:r w:rsidRPr="005E2802">
        <w:rPr>
          <w:sz w:val="24"/>
          <w:szCs w:val="24"/>
        </w:rPr>
        <w:t xml:space="preserve">Potenciálne vplyvy stratégie a návrhov </w:t>
      </w:r>
      <w:proofErr w:type="spellStart"/>
      <w:r w:rsidRPr="005E2802">
        <w:rPr>
          <w:sz w:val="24"/>
          <w:szCs w:val="24"/>
        </w:rPr>
        <w:t>mitigačných</w:t>
      </w:r>
      <w:proofErr w:type="spellEnd"/>
      <w:r w:rsidRPr="005E2802">
        <w:rPr>
          <w:sz w:val="24"/>
          <w:szCs w:val="24"/>
        </w:rPr>
        <w:t xml:space="preserve"> opatrení, s ohľadom na </w:t>
      </w:r>
      <w:proofErr w:type="spellStart"/>
      <w:r w:rsidRPr="005E2802">
        <w:rPr>
          <w:sz w:val="24"/>
          <w:szCs w:val="24"/>
        </w:rPr>
        <w:t>prierezovosť</w:t>
      </w:r>
      <w:proofErr w:type="spellEnd"/>
      <w:r w:rsidRPr="005E2802">
        <w:rPr>
          <w:sz w:val="24"/>
          <w:szCs w:val="24"/>
        </w:rPr>
        <w:t xml:space="preserve"> problematiky, sa dotýkajú sektorov</w:t>
      </w:r>
      <w:r>
        <w:rPr>
          <w:sz w:val="24"/>
          <w:szCs w:val="24"/>
        </w:rPr>
        <w:t xml:space="preserve"> budov miestnej samosprávy, terciárnej sféry, obytných budov, dopravy, verejného  osvetlenia, SMART </w:t>
      </w:r>
      <w:proofErr w:type="spellStart"/>
      <w:r>
        <w:rPr>
          <w:sz w:val="24"/>
          <w:szCs w:val="24"/>
        </w:rPr>
        <w:t>Cities</w:t>
      </w:r>
      <w:proofErr w:type="spellEnd"/>
      <w:r>
        <w:rPr>
          <w:sz w:val="24"/>
          <w:szCs w:val="24"/>
        </w:rPr>
        <w:t xml:space="preserve"> a obnoviteľných zdrojov energie</w:t>
      </w:r>
      <w:r w:rsidR="00EE3245">
        <w:rPr>
          <w:sz w:val="24"/>
          <w:szCs w:val="24"/>
        </w:rPr>
        <w:t>,</w:t>
      </w:r>
      <w:r w:rsidR="007124CF">
        <w:rPr>
          <w:sz w:val="24"/>
          <w:szCs w:val="24"/>
        </w:rPr>
        <w:t xml:space="preserve"> </w:t>
      </w:r>
      <w:r w:rsidRPr="005E2802">
        <w:rPr>
          <w:sz w:val="24"/>
          <w:szCs w:val="24"/>
        </w:rPr>
        <w:t xml:space="preserve">ako aj </w:t>
      </w:r>
      <w:r w:rsidR="007124CF">
        <w:rPr>
          <w:sz w:val="24"/>
          <w:szCs w:val="24"/>
        </w:rPr>
        <w:t xml:space="preserve">jednotlivých </w:t>
      </w:r>
      <w:r w:rsidRPr="005E2802">
        <w:rPr>
          <w:sz w:val="24"/>
          <w:szCs w:val="24"/>
        </w:rPr>
        <w:t xml:space="preserve">zložiek životného prostredia. Návrhy a nástroje sú v stratégii smerované k znižovaniu emisií skleníkových plynov a k zvyšovaniu záchytov. Nízkouhlíková stratégia je navrhnutá </w:t>
      </w:r>
      <w:r w:rsidR="007124CF">
        <w:rPr>
          <w:sz w:val="24"/>
          <w:szCs w:val="24"/>
        </w:rPr>
        <w:t>konkrétne</w:t>
      </w:r>
      <w:r w:rsidRPr="005E2802">
        <w:rPr>
          <w:sz w:val="24"/>
          <w:szCs w:val="24"/>
        </w:rPr>
        <w:t xml:space="preserve"> a obsahuje súbor opatrení, ktorých implementáciou je možné predpokladať neutrálne alebo skôr priame ako aj nepriame prevažne pozitívne vplyvy na životné prostredie. Rozsah dopadov je pritom závislý od riešenej oblasti, charakteru a spôsobu implementácie jednotlivých opatrení.</w:t>
      </w:r>
    </w:p>
    <w:p w14:paraId="11BDFB9C" w14:textId="77777777" w:rsidR="007C0407" w:rsidRDefault="007C0407" w:rsidP="007C0407">
      <w:pPr>
        <w:pStyle w:val="hlavika2"/>
        <w:numPr>
          <w:ilvl w:val="0"/>
          <w:numId w:val="8"/>
        </w:numPr>
      </w:pPr>
      <w:bookmarkStart w:id="26" w:name="_Toc54089738"/>
      <w:r w:rsidRPr="007C0407">
        <w:t>Vplyv na zdravotný stav obyvateľstva</w:t>
      </w:r>
      <w:bookmarkEnd w:id="26"/>
    </w:p>
    <w:p w14:paraId="406A4B51" w14:textId="77777777" w:rsidR="007C0407" w:rsidRPr="007124CF" w:rsidRDefault="007124CF" w:rsidP="007124CF">
      <w:pPr>
        <w:ind w:firstLine="720"/>
        <w:jc w:val="both"/>
        <w:rPr>
          <w:sz w:val="24"/>
          <w:szCs w:val="24"/>
        </w:rPr>
      </w:pPr>
      <w:r w:rsidRPr="007124CF">
        <w:rPr>
          <w:sz w:val="24"/>
          <w:szCs w:val="24"/>
        </w:rPr>
        <w:t xml:space="preserve">Schválením nízkouhlíkovej stratégie a realizáciou </w:t>
      </w:r>
      <w:proofErr w:type="spellStart"/>
      <w:r w:rsidRPr="007124CF">
        <w:rPr>
          <w:sz w:val="24"/>
          <w:szCs w:val="24"/>
        </w:rPr>
        <w:t>mitigačných</w:t>
      </w:r>
      <w:proofErr w:type="spellEnd"/>
      <w:r w:rsidRPr="007124CF">
        <w:rPr>
          <w:sz w:val="24"/>
          <w:szCs w:val="24"/>
        </w:rPr>
        <w:t xml:space="preserve"> opatrení v jednotlivých sektoroch a oblastiach sa očakávajú skôr všeobecne prospešné dopady alebo dopady bez negatívneho následku na zdravie obyvateľstva a kvalitu jeho života.</w:t>
      </w:r>
    </w:p>
    <w:p w14:paraId="48D82C61" w14:textId="77777777" w:rsidR="007C0407" w:rsidRDefault="007C0407" w:rsidP="007C0407">
      <w:pPr>
        <w:pStyle w:val="hlavika2"/>
        <w:numPr>
          <w:ilvl w:val="0"/>
          <w:numId w:val="8"/>
        </w:numPr>
      </w:pPr>
      <w:bookmarkStart w:id="27" w:name="_Toc54089739"/>
      <w:r w:rsidRPr="007C0407">
        <w:t>Vplyv na chránené územia vrátane návrhu opatrení na ich zmiernenie</w:t>
      </w:r>
      <w:bookmarkEnd w:id="27"/>
    </w:p>
    <w:p w14:paraId="282B69CB" w14:textId="29964539" w:rsidR="007C0407" w:rsidRPr="007124CF" w:rsidRDefault="007124CF" w:rsidP="007124CF">
      <w:pPr>
        <w:ind w:firstLine="720"/>
        <w:jc w:val="both"/>
        <w:rPr>
          <w:sz w:val="24"/>
          <w:szCs w:val="24"/>
        </w:rPr>
      </w:pPr>
      <w:proofErr w:type="spellStart"/>
      <w:r w:rsidRPr="007124CF">
        <w:rPr>
          <w:sz w:val="24"/>
          <w:szCs w:val="24"/>
        </w:rPr>
        <w:t>Nízkouhlíková</w:t>
      </w:r>
      <w:proofErr w:type="spellEnd"/>
      <w:r w:rsidRPr="007124CF">
        <w:rPr>
          <w:sz w:val="24"/>
          <w:szCs w:val="24"/>
        </w:rPr>
        <w:t xml:space="preserve"> stratégia návrhmi </w:t>
      </w:r>
      <w:proofErr w:type="spellStart"/>
      <w:r w:rsidRPr="007124CF">
        <w:rPr>
          <w:sz w:val="24"/>
          <w:szCs w:val="24"/>
        </w:rPr>
        <w:t>mitigačných</w:t>
      </w:r>
      <w:proofErr w:type="spellEnd"/>
      <w:r w:rsidRPr="007124CF">
        <w:rPr>
          <w:sz w:val="24"/>
          <w:szCs w:val="24"/>
        </w:rPr>
        <w:t xml:space="preserve"> opatrení a nástrojov má znížiť emisie skleníkových plynov a zvýšiť záchyty. Ciele stratégie a navrhované </w:t>
      </w:r>
      <w:proofErr w:type="spellStart"/>
      <w:r w:rsidRPr="007124CF">
        <w:rPr>
          <w:sz w:val="24"/>
          <w:szCs w:val="24"/>
        </w:rPr>
        <w:t>mitigačné</w:t>
      </w:r>
      <w:proofErr w:type="spellEnd"/>
      <w:r w:rsidRPr="007124CF">
        <w:rPr>
          <w:sz w:val="24"/>
          <w:szCs w:val="24"/>
        </w:rPr>
        <w:t xml:space="preserve"> opatrenia nie sú priestorovo ohraničené a</w:t>
      </w:r>
      <w:r>
        <w:rPr>
          <w:sz w:val="24"/>
          <w:szCs w:val="24"/>
        </w:rPr>
        <w:t xml:space="preserve"> sú navrhované v intraviláne </w:t>
      </w:r>
      <w:r w:rsidR="008968ED">
        <w:rPr>
          <w:sz w:val="24"/>
          <w:szCs w:val="24"/>
        </w:rPr>
        <w:t>obce Lemešany</w:t>
      </w:r>
      <w:r>
        <w:rPr>
          <w:sz w:val="24"/>
          <w:szCs w:val="24"/>
        </w:rPr>
        <w:t>.</w:t>
      </w:r>
      <w:r w:rsidRPr="007124CF">
        <w:rPr>
          <w:sz w:val="24"/>
          <w:szCs w:val="24"/>
        </w:rPr>
        <w:t xml:space="preserve"> Stratégia podporuje využívanie </w:t>
      </w:r>
      <w:proofErr w:type="spellStart"/>
      <w:r w:rsidRPr="007124CF">
        <w:rPr>
          <w:sz w:val="24"/>
          <w:szCs w:val="24"/>
        </w:rPr>
        <w:t>medzisektorálneho</w:t>
      </w:r>
      <w:proofErr w:type="spellEnd"/>
      <w:r w:rsidRPr="007124CF">
        <w:rPr>
          <w:sz w:val="24"/>
          <w:szCs w:val="24"/>
        </w:rPr>
        <w:t xml:space="preserve"> prístupu a je preto predpoklad, že pri definovaní cieľov a opatrení sa bude prihliadať na záujmy ochrany prírody a možné dopady na chránené územia. Návrh a schválenie Stratégie nevytvára predpoklad negatívnych vplyvov na chránené územia.</w:t>
      </w:r>
    </w:p>
    <w:p w14:paraId="24866172" w14:textId="77777777" w:rsidR="007C0407" w:rsidRDefault="007C0407" w:rsidP="007C0407">
      <w:pPr>
        <w:pStyle w:val="hlavika2"/>
        <w:numPr>
          <w:ilvl w:val="0"/>
          <w:numId w:val="8"/>
        </w:numPr>
      </w:pPr>
      <w:bookmarkStart w:id="28" w:name="_Toc54089740"/>
      <w:r w:rsidRPr="007C0407">
        <w:t>Možné riziká súvisiace s uplatňovaním strategického materiálu</w:t>
      </w:r>
      <w:bookmarkEnd w:id="28"/>
    </w:p>
    <w:p w14:paraId="52551DF1" w14:textId="77777777" w:rsidR="007C0407" w:rsidRPr="007124CF" w:rsidRDefault="007124CF" w:rsidP="007124CF">
      <w:pPr>
        <w:ind w:firstLine="720"/>
        <w:rPr>
          <w:sz w:val="24"/>
          <w:szCs w:val="24"/>
        </w:rPr>
      </w:pPr>
      <w:r w:rsidRPr="007124CF">
        <w:rPr>
          <w:sz w:val="24"/>
          <w:szCs w:val="24"/>
        </w:rPr>
        <w:t>Riziká súvisiace s uplatňovaním strategického dokumentu, vo vzťahu k životnému prostrediu, sa neočakávajú.</w:t>
      </w:r>
    </w:p>
    <w:p w14:paraId="266A83FD" w14:textId="77777777" w:rsidR="007C0407" w:rsidRDefault="007C0407" w:rsidP="007C0407">
      <w:pPr>
        <w:pStyle w:val="hlavika2"/>
        <w:numPr>
          <w:ilvl w:val="0"/>
          <w:numId w:val="8"/>
        </w:numPr>
      </w:pPr>
      <w:bookmarkStart w:id="29" w:name="_Toc54089741"/>
      <w:r w:rsidRPr="007C0407">
        <w:lastRenderedPageBreak/>
        <w:t>Vplyvy na životné prostredie presahujúce štátne hranice</w:t>
      </w:r>
      <w:bookmarkEnd w:id="29"/>
    </w:p>
    <w:p w14:paraId="5F5647CA" w14:textId="77777777" w:rsidR="007C0407" w:rsidRPr="007124CF" w:rsidRDefault="007124CF" w:rsidP="007124CF">
      <w:pPr>
        <w:ind w:firstLine="720"/>
        <w:jc w:val="both"/>
        <w:rPr>
          <w:sz w:val="24"/>
          <w:szCs w:val="24"/>
        </w:rPr>
      </w:pPr>
      <w:r w:rsidRPr="007124CF">
        <w:rPr>
          <w:sz w:val="24"/>
          <w:szCs w:val="24"/>
        </w:rPr>
        <w:t>V rámci vypracovania oznámenia a identifikácie predpokladaných vplyvov strategického dokumentu na životné prostredie vrátane zdravia, neboli identifikované významné negatívne vplyvy, ktoré by presahovali štátne hranice. Zo zamerania a cieľov strategického dokumentu sa predpokladajú skôr pozitívne vplyvy presahujúce štátne hranice.</w:t>
      </w:r>
    </w:p>
    <w:p w14:paraId="1900FC76" w14:textId="77777777" w:rsidR="00AD7141" w:rsidRPr="00AD7141" w:rsidRDefault="00AD7141" w:rsidP="00AD7141"/>
    <w:p w14:paraId="3397BE0D" w14:textId="28A55AA5" w:rsidR="00C32CE6" w:rsidRDefault="00BD15A0" w:rsidP="00EE3245">
      <w:pPr>
        <w:pStyle w:val="hlavika1"/>
        <w:numPr>
          <w:ilvl w:val="0"/>
          <w:numId w:val="11"/>
        </w:numPr>
        <w:rPr>
          <w:color w:val="0070C0"/>
        </w:rPr>
      </w:pPr>
      <w:bookmarkStart w:id="30" w:name="_Toc54089742"/>
      <w:r w:rsidRPr="0092704B">
        <w:rPr>
          <w:color w:val="0070C0"/>
        </w:rPr>
        <w:t>Dotknuté subjekty</w:t>
      </w:r>
      <w:bookmarkEnd w:id="30"/>
    </w:p>
    <w:p w14:paraId="6A932928" w14:textId="77777777" w:rsidR="00EE3245" w:rsidRPr="00EE3245" w:rsidRDefault="00EE3245" w:rsidP="00EE3245"/>
    <w:p w14:paraId="5F62CD2A" w14:textId="77777777" w:rsidR="00C32CE6" w:rsidRDefault="007C0407" w:rsidP="007C0407">
      <w:pPr>
        <w:pStyle w:val="hlavika2"/>
        <w:numPr>
          <w:ilvl w:val="0"/>
          <w:numId w:val="9"/>
        </w:numPr>
      </w:pPr>
      <w:bookmarkStart w:id="31" w:name="_Toc54089743"/>
      <w:r w:rsidRPr="007C0407">
        <w:t>Vymedzenie dotknutej verejnosti vrátane jej združení</w:t>
      </w:r>
      <w:bookmarkEnd w:id="31"/>
    </w:p>
    <w:p w14:paraId="6C65B94B" w14:textId="77777777" w:rsidR="007124CF" w:rsidRPr="007124CF" w:rsidRDefault="007124CF" w:rsidP="007124CF">
      <w:pPr>
        <w:ind w:firstLine="720"/>
        <w:jc w:val="both"/>
        <w:rPr>
          <w:sz w:val="24"/>
          <w:szCs w:val="24"/>
        </w:rPr>
      </w:pPr>
      <w:r w:rsidRPr="007124CF">
        <w:rPr>
          <w:sz w:val="24"/>
          <w:szCs w:val="24"/>
        </w:rPr>
        <w:t>S ohľadom na charakter strategického dokumentu a jeho dosah, je dotknutou verejnosťou taká verejnosť, ktorá je dotknutá alebo pravdepodobne dotknutá konaním týkajúcim sa životného prostredia, alebo má záujem na takomto konaní.</w:t>
      </w:r>
    </w:p>
    <w:p w14:paraId="158267D0" w14:textId="77777777" w:rsidR="007C0407" w:rsidRDefault="007124CF" w:rsidP="007124CF">
      <w:pPr>
        <w:ind w:firstLine="720"/>
        <w:jc w:val="both"/>
        <w:rPr>
          <w:sz w:val="24"/>
          <w:szCs w:val="24"/>
        </w:rPr>
      </w:pPr>
      <w:r w:rsidRPr="007124CF">
        <w:rPr>
          <w:sz w:val="24"/>
          <w:szCs w:val="24"/>
        </w:rPr>
        <w:t>Dotknutou verejnosťou sú tak všetci občania SR a subjekty, združenia a iniciatívy občanov, právnických a fyzických osôb pôsobiacich v SR, ktoré budú mať záujem zapojiť sa do procesu a participovať na príprave Stratégie.</w:t>
      </w:r>
    </w:p>
    <w:p w14:paraId="7F80738F" w14:textId="77777777" w:rsidR="007C0407" w:rsidRDefault="007C0407" w:rsidP="007C0407">
      <w:pPr>
        <w:pStyle w:val="hlavika2"/>
        <w:numPr>
          <w:ilvl w:val="0"/>
          <w:numId w:val="9"/>
        </w:numPr>
      </w:pPr>
      <w:bookmarkStart w:id="32" w:name="_Toc54089744"/>
      <w:r w:rsidRPr="007C0407">
        <w:t>Zoznam dotknutých subjektov</w:t>
      </w:r>
      <w:bookmarkEnd w:id="32"/>
    </w:p>
    <w:p w14:paraId="7DDE3CF1" w14:textId="77777777" w:rsidR="00F0371E" w:rsidRPr="00F0371E" w:rsidRDefault="00F0371E" w:rsidP="00F0371E">
      <w:pPr>
        <w:pStyle w:val="Odsekzoznamu"/>
        <w:rPr>
          <w:sz w:val="24"/>
          <w:szCs w:val="24"/>
        </w:rPr>
      </w:pPr>
      <w:r w:rsidRPr="00F0371E">
        <w:rPr>
          <w:sz w:val="24"/>
          <w:szCs w:val="24"/>
        </w:rPr>
        <w:t>Zoznam dotknutých orgánov:</w:t>
      </w:r>
    </w:p>
    <w:p w14:paraId="51D4DD77" w14:textId="77777777" w:rsidR="00CD13B9" w:rsidRDefault="00CD13B9" w:rsidP="00F0371E">
      <w:pPr>
        <w:pStyle w:val="Odsekzoznamu"/>
        <w:numPr>
          <w:ilvl w:val="0"/>
          <w:numId w:val="21"/>
        </w:numPr>
        <w:rPr>
          <w:sz w:val="24"/>
          <w:szCs w:val="24"/>
        </w:rPr>
      </w:pPr>
      <w:r w:rsidRPr="00CD13B9">
        <w:rPr>
          <w:sz w:val="24"/>
          <w:szCs w:val="24"/>
        </w:rPr>
        <w:t>Prešovský samosprávny kraj</w:t>
      </w:r>
    </w:p>
    <w:p w14:paraId="6E40F811" w14:textId="77777777" w:rsidR="00F0371E" w:rsidRDefault="00F0371E" w:rsidP="00F0371E">
      <w:pPr>
        <w:pStyle w:val="Odsekzoznamu"/>
        <w:numPr>
          <w:ilvl w:val="0"/>
          <w:numId w:val="21"/>
        </w:numPr>
        <w:rPr>
          <w:sz w:val="24"/>
          <w:szCs w:val="24"/>
        </w:rPr>
      </w:pPr>
      <w:r w:rsidRPr="00F0371E">
        <w:rPr>
          <w:sz w:val="24"/>
          <w:szCs w:val="24"/>
        </w:rPr>
        <w:t xml:space="preserve">Okresný úrad </w:t>
      </w:r>
      <w:r w:rsidR="00E26DC0">
        <w:rPr>
          <w:sz w:val="24"/>
          <w:szCs w:val="24"/>
        </w:rPr>
        <w:t>Prešo</w:t>
      </w:r>
      <w:r>
        <w:rPr>
          <w:sz w:val="24"/>
          <w:szCs w:val="24"/>
        </w:rPr>
        <w:t>v</w:t>
      </w:r>
      <w:r w:rsidRPr="00F0371E">
        <w:rPr>
          <w:sz w:val="24"/>
          <w:szCs w:val="24"/>
        </w:rPr>
        <w:t>, odbor starostlivosti o životné prostredie</w:t>
      </w:r>
    </w:p>
    <w:p w14:paraId="4D799C36" w14:textId="77777777" w:rsidR="00A2222A" w:rsidRPr="00A2222A" w:rsidRDefault="00A2222A" w:rsidP="00A2222A">
      <w:pPr>
        <w:pStyle w:val="Odsekzoznamu"/>
        <w:numPr>
          <w:ilvl w:val="0"/>
          <w:numId w:val="21"/>
        </w:numPr>
        <w:rPr>
          <w:sz w:val="24"/>
          <w:szCs w:val="24"/>
        </w:rPr>
      </w:pPr>
      <w:r w:rsidRPr="00A2222A">
        <w:rPr>
          <w:sz w:val="24"/>
          <w:szCs w:val="24"/>
        </w:rPr>
        <w:t xml:space="preserve">Okresný úrad </w:t>
      </w:r>
      <w:r w:rsidR="00E26DC0">
        <w:rPr>
          <w:sz w:val="24"/>
          <w:szCs w:val="24"/>
        </w:rPr>
        <w:t>Prešov</w:t>
      </w:r>
      <w:r w:rsidRPr="00A2222A">
        <w:rPr>
          <w:sz w:val="24"/>
          <w:szCs w:val="24"/>
        </w:rPr>
        <w:t>, odbor krízového riadenia</w:t>
      </w:r>
    </w:p>
    <w:p w14:paraId="4D6A9D28" w14:textId="77777777" w:rsidR="00A2222A" w:rsidRDefault="00A2222A" w:rsidP="00A2222A">
      <w:pPr>
        <w:pStyle w:val="Odsekzoznamu"/>
        <w:numPr>
          <w:ilvl w:val="0"/>
          <w:numId w:val="21"/>
        </w:numPr>
        <w:rPr>
          <w:sz w:val="24"/>
          <w:szCs w:val="24"/>
        </w:rPr>
      </w:pPr>
      <w:r w:rsidRPr="00F0371E">
        <w:rPr>
          <w:sz w:val="24"/>
          <w:szCs w:val="24"/>
        </w:rPr>
        <w:t xml:space="preserve">Okresný úrad </w:t>
      </w:r>
      <w:r w:rsidR="00E26DC0">
        <w:rPr>
          <w:sz w:val="24"/>
          <w:szCs w:val="24"/>
        </w:rPr>
        <w:t>Prešov</w:t>
      </w:r>
      <w:r w:rsidRPr="00F0371E">
        <w:rPr>
          <w:sz w:val="24"/>
          <w:szCs w:val="24"/>
        </w:rPr>
        <w:t xml:space="preserve">, </w:t>
      </w:r>
      <w:r>
        <w:rPr>
          <w:sz w:val="24"/>
          <w:szCs w:val="24"/>
        </w:rPr>
        <w:t>pozemkový a lesný odbor</w:t>
      </w:r>
    </w:p>
    <w:p w14:paraId="0E1BE3B2" w14:textId="77777777" w:rsidR="00F0371E" w:rsidRPr="00F0371E" w:rsidRDefault="00F0371E" w:rsidP="00F0371E">
      <w:pPr>
        <w:pStyle w:val="Odsekzoznamu"/>
        <w:numPr>
          <w:ilvl w:val="0"/>
          <w:numId w:val="21"/>
        </w:numPr>
        <w:rPr>
          <w:sz w:val="24"/>
          <w:szCs w:val="24"/>
        </w:rPr>
      </w:pPr>
      <w:r w:rsidRPr="00F0371E">
        <w:rPr>
          <w:sz w:val="24"/>
          <w:szCs w:val="24"/>
        </w:rPr>
        <w:t xml:space="preserve">Regionálny úrad verejného zdravotníctva </w:t>
      </w:r>
      <w:r w:rsidR="00E26DC0">
        <w:rPr>
          <w:sz w:val="24"/>
          <w:szCs w:val="24"/>
        </w:rPr>
        <w:t>Prešov</w:t>
      </w:r>
    </w:p>
    <w:p w14:paraId="5EFAE72C" w14:textId="77777777" w:rsidR="00F0371E" w:rsidRPr="00F0371E" w:rsidRDefault="00F0371E" w:rsidP="00F0371E">
      <w:pPr>
        <w:pStyle w:val="Odsekzoznamu"/>
        <w:numPr>
          <w:ilvl w:val="0"/>
          <w:numId w:val="21"/>
        </w:numPr>
        <w:rPr>
          <w:sz w:val="24"/>
          <w:szCs w:val="24"/>
        </w:rPr>
      </w:pPr>
      <w:r w:rsidRPr="00F0371E">
        <w:rPr>
          <w:sz w:val="24"/>
          <w:szCs w:val="24"/>
        </w:rPr>
        <w:t xml:space="preserve">Okresné riaditeľstvo hasičského a záchranného zboru </w:t>
      </w:r>
      <w:r w:rsidR="00E26DC0">
        <w:rPr>
          <w:sz w:val="24"/>
          <w:szCs w:val="24"/>
        </w:rPr>
        <w:t>Prešov</w:t>
      </w:r>
      <w:r w:rsidR="00E26DC0" w:rsidRPr="00E26DC0">
        <w:rPr>
          <w:sz w:val="24"/>
          <w:szCs w:val="24"/>
        </w:rPr>
        <w:t xml:space="preserve"> </w:t>
      </w:r>
    </w:p>
    <w:p w14:paraId="78A1780D" w14:textId="77777777" w:rsidR="007C0407" w:rsidRDefault="007C0407" w:rsidP="007C0407">
      <w:pPr>
        <w:pStyle w:val="hlavika2"/>
        <w:numPr>
          <w:ilvl w:val="0"/>
          <w:numId w:val="9"/>
        </w:numPr>
      </w:pPr>
      <w:bookmarkStart w:id="33" w:name="_Toc54089745"/>
      <w:r w:rsidRPr="007C0407">
        <w:t>Dotknuté susedné štáty</w:t>
      </w:r>
      <w:bookmarkEnd w:id="33"/>
    </w:p>
    <w:p w14:paraId="65878DC5" w14:textId="77777777" w:rsidR="007C0407" w:rsidRPr="007124CF" w:rsidRDefault="007124CF" w:rsidP="007124CF">
      <w:pPr>
        <w:ind w:firstLine="720"/>
        <w:rPr>
          <w:sz w:val="24"/>
          <w:szCs w:val="24"/>
        </w:rPr>
      </w:pPr>
      <w:r w:rsidRPr="007124CF">
        <w:rPr>
          <w:sz w:val="24"/>
          <w:szCs w:val="24"/>
        </w:rPr>
        <w:t>Prípravou a schválením strategického dokumentu nebudú negatívnymi vplyvmi dotknuté susedné štáty.</w:t>
      </w:r>
    </w:p>
    <w:p w14:paraId="1C56B2EF" w14:textId="77777777" w:rsidR="007C0407" w:rsidRPr="007C0407" w:rsidRDefault="007C0407" w:rsidP="007C0407"/>
    <w:p w14:paraId="451B31AC" w14:textId="77777777" w:rsidR="00C32CE6" w:rsidRPr="0092704B" w:rsidRDefault="00BD15A0" w:rsidP="007C0407">
      <w:pPr>
        <w:pStyle w:val="hlavika1"/>
        <w:numPr>
          <w:ilvl w:val="0"/>
          <w:numId w:val="11"/>
        </w:numPr>
        <w:rPr>
          <w:color w:val="0070C0"/>
        </w:rPr>
      </w:pPr>
      <w:bookmarkStart w:id="34" w:name="_Toc54089746"/>
      <w:r w:rsidRPr="0092704B">
        <w:rPr>
          <w:color w:val="0070C0"/>
        </w:rPr>
        <w:lastRenderedPageBreak/>
        <w:t>Doplňujúce údaje</w:t>
      </w:r>
      <w:bookmarkEnd w:id="34"/>
    </w:p>
    <w:p w14:paraId="3F4D6BD3" w14:textId="77777777" w:rsidR="00C32CE6" w:rsidRDefault="00C32CE6" w:rsidP="007C0407">
      <w:pPr>
        <w:pStyle w:val="hlavika2"/>
      </w:pPr>
    </w:p>
    <w:p w14:paraId="182E5D6A" w14:textId="77777777" w:rsidR="007C0407" w:rsidRDefault="007C0407" w:rsidP="007C0407">
      <w:pPr>
        <w:pStyle w:val="hlavika2"/>
        <w:numPr>
          <w:ilvl w:val="0"/>
          <w:numId w:val="10"/>
        </w:numPr>
      </w:pPr>
      <w:bookmarkStart w:id="35" w:name="_Toc54089747"/>
      <w:r w:rsidRPr="007C0407">
        <w:t>Mapová a iná  grafická dokumentácia</w:t>
      </w:r>
      <w:bookmarkEnd w:id="35"/>
    </w:p>
    <w:p w14:paraId="45C2643A" w14:textId="77777777" w:rsidR="007C0407" w:rsidRPr="007124CF" w:rsidRDefault="007124CF" w:rsidP="00790313">
      <w:pPr>
        <w:ind w:firstLine="720"/>
        <w:jc w:val="both"/>
        <w:rPr>
          <w:sz w:val="24"/>
          <w:szCs w:val="24"/>
        </w:rPr>
      </w:pPr>
      <w:r w:rsidRPr="007124CF">
        <w:rPr>
          <w:sz w:val="24"/>
          <w:szCs w:val="24"/>
        </w:rPr>
        <w:t>Strategický dokument obsahuje mapovú dokumentáciu. Iná grafická dokumentácia je za</w:t>
      </w:r>
      <w:r w:rsidR="00790313">
        <w:rPr>
          <w:sz w:val="24"/>
          <w:szCs w:val="24"/>
        </w:rPr>
        <w:t xml:space="preserve">hrnutá v samotnom strategickom </w:t>
      </w:r>
      <w:r w:rsidRPr="007124CF">
        <w:rPr>
          <w:sz w:val="24"/>
          <w:szCs w:val="24"/>
        </w:rPr>
        <w:t>dokument</w:t>
      </w:r>
      <w:r w:rsidR="00790313">
        <w:rPr>
          <w:sz w:val="24"/>
          <w:szCs w:val="24"/>
        </w:rPr>
        <w:t>e</w:t>
      </w:r>
      <w:r w:rsidRPr="007124CF">
        <w:rPr>
          <w:sz w:val="24"/>
          <w:szCs w:val="24"/>
        </w:rPr>
        <w:t>.</w:t>
      </w:r>
    </w:p>
    <w:p w14:paraId="4D8BF22A" w14:textId="77777777" w:rsidR="007C0407" w:rsidRPr="007C0407" w:rsidRDefault="007C0407" w:rsidP="007C0407">
      <w:pPr>
        <w:pStyle w:val="hlavika2"/>
      </w:pPr>
      <w:bookmarkStart w:id="36" w:name="_Toc54089748"/>
      <w:r w:rsidRPr="007C0407">
        <w:t>2.</w:t>
      </w:r>
      <w:r w:rsidRPr="007C0407">
        <w:tab/>
        <w:t>Materiály použité pri vypracovaní strategického dokumentu</w:t>
      </w:r>
      <w:bookmarkEnd w:id="36"/>
    </w:p>
    <w:p w14:paraId="0CD62115" w14:textId="77777777" w:rsidR="000F25C5" w:rsidRPr="000F25C5" w:rsidRDefault="000F25C5" w:rsidP="00790313">
      <w:pPr>
        <w:ind w:firstLine="720"/>
        <w:jc w:val="both"/>
        <w:rPr>
          <w:sz w:val="24"/>
          <w:szCs w:val="24"/>
        </w:rPr>
      </w:pPr>
      <w:r w:rsidRPr="000F25C5">
        <w:rPr>
          <w:sz w:val="24"/>
          <w:szCs w:val="24"/>
        </w:rPr>
        <w:t xml:space="preserve">Podrobnosti o materiáloch použitých pri vypracovaní strategického dokumentu </w:t>
      </w:r>
      <w:r w:rsidR="00790313">
        <w:rPr>
          <w:sz w:val="24"/>
          <w:szCs w:val="24"/>
        </w:rPr>
        <w:t>s</w:t>
      </w:r>
      <w:r w:rsidRPr="000F25C5">
        <w:rPr>
          <w:sz w:val="24"/>
          <w:szCs w:val="24"/>
        </w:rPr>
        <w:t>ú uvedené v samotnom strategickom dokumente.</w:t>
      </w:r>
    </w:p>
    <w:p w14:paraId="074D3FC2" w14:textId="77777777" w:rsidR="00A2222A" w:rsidRPr="000F25C5" w:rsidRDefault="00A2222A" w:rsidP="000F25C5"/>
    <w:p w14:paraId="399399AB" w14:textId="77777777" w:rsidR="007C0407" w:rsidRPr="0092704B" w:rsidRDefault="00BD15A0" w:rsidP="00EA06F6">
      <w:pPr>
        <w:pStyle w:val="hlavika1"/>
        <w:numPr>
          <w:ilvl w:val="0"/>
          <w:numId w:val="11"/>
        </w:numPr>
        <w:rPr>
          <w:color w:val="0070C0"/>
        </w:rPr>
      </w:pPr>
      <w:bookmarkStart w:id="37" w:name="_Toc54089749"/>
      <w:r w:rsidRPr="0092704B">
        <w:rPr>
          <w:color w:val="0070C0"/>
        </w:rPr>
        <w:t>Miesto a dátum vypracovania oznámenia</w:t>
      </w:r>
      <w:bookmarkEnd w:id="37"/>
    </w:p>
    <w:p w14:paraId="6E7B04B1" w14:textId="77777777" w:rsidR="007C0407" w:rsidRDefault="007C0407" w:rsidP="007C0407"/>
    <w:p w14:paraId="006FF6C3" w14:textId="52C4B1BF" w:rsidR="007C0407" w:rsidRPr="007C0407" w:rsidRDefault="007C0407" w:rsidP="007C0407">
      <w:pPr>
        <w:rPr>
          <w:sz w:val="22"/>
          <w:szCs w:val="22"/>
        </w:rPr>
      </w:pPr>
      <w:r w:rsidRPr="00CA15B2">
        <w:rPr>
          <w:sz w:val="22"/>
          <w:szCs w:val="22"/>
        </w:rPr>
        <w:t xml:space="preserve">Prešov, </w:t>
      </w:r>
      <w:r w:rsidR="00CA15B2" w:rsidRPr="00CA15B2">
        <w:rPr>
          <w:sz w:val="22"/>
          <w:szCs w:val="22"/>
          <w:highlight w:val="yellow"/>
        </w:rPr>
        <w:t>02.11.2020</w:t>
      </w:r>
    </w:p>
    <w:p w14:paraId="625A3F13" w14:textId="77777777" w:rsidR="007C0407" w:rsidRDefault="007C0407" w:rsidP="007C0407"/>
    <w:p w14:paraId="3B32AA80" w14:textId="77777777" w:rsidR="00BD15A0" w:rsidRPr="0092704B" w:rsidRDefault="00BD15A0" w:rsidP="007C0407">
      <w:pPr>
        <w:pStyle w:val="hlavika1"/>
        <w:numPr>
          <w:ilvl w:val="0"/>
          <w:numId w:val="11"/>
        </w:numPr>
        <w:rPr>
          <w:color w:val="0070C0"/>
        </w:rPr>
      </w:pPr>
      <w:bookmarkStart w:id="38" w:name="_Toc54089750"/>
      <w:r w:rsidRPr="0092704B">
        <w:rPr>
          <w:color w:val="0070C0"/>
        </w:rPr>
        <w:t>Potvrdenie správnosti údajov</w:t>
      </w:r>
      <w:bookmarkEnd w:id="38"/>
    </w:p>
    <w:p w14:paraId="21C3B357" w14:textId="77777777" w:rsidR="00BD15A0" w:rsidRDefault="00BD15A0" w:rsidP="00536A8B"/>
    <w:p w14:paraId="6BC3C4FA" w14:textId="77777777" w:rsidR="00BD15A0" w:rsidRDefault="007C0407" w:rsidP="007C0407">
      <w:pPr>
        <w:pStyle w:val="hlavika2"/>
        <w:numPr>
          <w:ilvl w:val="0"/>
          <w:numId w:val="12"/>
        </w:numPr>
      </w:pPr>
      <w:bookmarkStart w:id="39" w:name="_Toc54089751"/>
      <w:r w:rsidRPr="007C0407">
        <w:t>Meno spracovateľa oznámenia</w:t>
      </w:r>
      <w:bookmarkEnd w:id="39"/>
    </w:p>
    <w:p w14:paraId="5068A9C0" w14:textId="70339C2F" w:rsidR="00790313" w:rsidRPr="00705B2C" w:rsidRDefault="008968ED" w:rsidP="008968ED">
      <w:pPr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>Ing. Róbert Fejko</w:t>
      </w:r>
    </w:p>
    <w:p w14:paraId="5A44F933" w14:textId="77777777" w:rsidR="007C0407" w:rsidRPr="007C0407" w:rsidRDefault="007C0407" w:rsidP="007C0407">
      <w:pPr>
        <w:pStyle w:val="hlavika2"/>
        <w:ind w:left="720" w:hanging="720"/>
      </w:pPr>
      <w:bookmarkStart w:id="40" w:name="_Toc54089752"/>
      <w:r w:rsidRPr="007C0407">
        <w:t>2.</w:t>
      </w:r>
      <w:r w:rsidRPr="007C0407">
        <w:tab/>
        <w:t>Potvrdenie správnosti údajov oznámenia podpisom oprávneného zástupcu obstarávateľa, pečiatka</w:t>
      </w:r>
      <w:bookmarkEnd w:id="40"/>
    </w:p>
    <w:p w14:paraId="2318FA30" w14:textId="77777777" w:rsidR="007C0407" w:rsidRDefault="007C0407" w:rsidP="00536A8B"/>
    <w:p w14:paraId="1042C30E" w14:textId="77777777" w:rsidR="007C0407" w:rsidRDefault="007C0407" w:rsidP="00536A8B"/>
    <w:p w14:paraId="6C41ABBA" w14:textId="77777777" w:rsidR="007C0407" w:rsidRPr="000F25C5" w:rsidRDefault="007C0407" w:rsidP="007C0407">
      <w:pPr>
        <w:jc w:val="both"/>
        <w:rPr>
          <w:sz w:val="24"/>
          <w:szCs w:val="24"/>
        </w:rPr>
      </w:pPr>
      <w:r w:rsidRPr="000F25C5">
        <w:rPr>
          <w:sz w:val="24"/>
          <w:szCs w:val="24"/>
        </w:rPr>
        <w:t>Potvrdzujem správnosť údajov v oznámení</w:t>
      </w:r>
    </w:p>
    <w:p w14:paraId="2E65EEE4" w14:textId="77777777" w:rsidR="007C0407" w:rsidRDefault="007C0407" w:rsidP="007C0407">
      <w:pPr>
        <w:jc w:val="both"/>
      </w:pPr>
    </w:p>
    <w:p w14:paraId="178A5F19" w14:textId="05AC8B08" w:rsidR="00C32CE6" w:rsidRDefault="007C0407" w:rsidP="007C0407">
      <w:pPr>
        <w:ind w:left="4320" w:firstLine="720"/>
        <w:jc w:val="both"/>
        <w:rPr>
          <w:sz w:val="24"/>
          <w:szCs w:val="24"/>
        </w:rPr>
      </w:pPr>
      <w:bookmarkStart w:id="41" w:name="_Hlk40362111"/>
      <w:r>
        <w:t>..........................</w:t>
      </w:r>
      <w:r w:rsidR="00536A8B">
        <w:t>................</w:t>
      </w:r>
      <w:r w:rsidR="00092036">
        <w:t>..............</w:t>
      </w:r>
      <w:r>
        <w:t>....</w:t>
      </w:r>
      <w:r w:rsidR="00092036">
        <w:t>...............................</w:t>
      </w:r>
      <w:r w:rsidR="00A40B0D">
        <w:tab/>
      </w:r>
      <w:r w:rsidR="00A40B0D">
        <w:tab/>
      </w:r>
      <w:bookmarkStart w:id="42" w:name="_Hlk40362045"/>
      <w:r w:rsidR="00A40B0D" w:rsidRPr="00790313">
        <w:rPr>
          <w:sz w:val="24"/>
          <w:szCs w:val="24"/>
        </w:rPr>
        <w:t xml:space="preserve">    </w:t>
      </w:r>
      <w:r w:rsidR="00CA15B2">
        <w:rPr>
          <w:sz w:val="24"/>
          <w:szCs w:val="24"/>
        </w:rPr>
        <w:t xml:space="preserve">  </w:t>
      </w:r>
      <w:r w:rsidR="008968ED">
        <w:rPr>
          <w:sz w:val="24"/>
          <w:szCs w:val="24"/>
        </w:rPr>
        <w:t>Ing. Marko Bučko</w:t>
      </w:r>
      <w:r w:rsidR="00092036" w:rsidRPr="00790313">
        <w:rPr>
          <w:sz w:val="24"/>
          <w:szCs w:val="24"/>
        </w:rPr>
        <w:t xml:space="preserve">  – </w:t>
      </w:r>
      <w:bookmarkEnd w:id="41"/>
      <w:bookmarkEnd w:id="42"/>
      <w:r w:rsidR="008968ED">
        <w:rPr>
          <w:sz w:val="24"/>
          <w:szCs w:val="24"/>
        </w:rPr>
        <w:t>Starosta obce</w:t>
      </w:r>
    </w:p>
    <w:p w14:paraId="657BE45F" w14:textId="77777777" w:rsidR="00705B2C" w:rsidRDefault="00705B2C" w:rsidP="004B394A">
      <w:pPr>
        <w:pStyle w:val="hlavika1"/>
        <w:numPr>
          <w:ilvl w:val="0"/>
          <w:numId w:val="11"/>
        </w:numPr>
        <w:rPr>
          <w:color w:val="0070C0"/>
        </w:rPr>
      </w:pPr>
      <w:bookmarkStart w:id="43" w:name="_Toc54089753"/>
      <w:r w:rsidRPr="00705B2C">
        <w:rPr>
          <w:color w:val="0070C0"/>
        </w:rPr>
        <w:lastRenderedPageBreak/>
        <w:t>Prílohy</w:t>
      </w:r>
      <w:bookmarkEnd w:id="43"/>
    </w:p>
    <w:p w14:paraId="5CF4EE52" w14:textId="63D35A6D" w:rsidR="00705B2C" w:rsidRPr="00705B2C" w:rsidRDefault="00705B2C" w:rsidP="00705B2C">
      <w:pPr>
        <w:pStyle w:val="Odsekzoznamu"/>
        <w:numPr>
          <w:ilvl w:val="0"/>
          <w:numId w:val="23"/>
        </w:numPr>
        <w:rPr>
          <w:rFonts w:ascii="Garamond" w:eastAsiaTheme="majorEastAsia" w:hAnsi="Garamond" w:cstheme="majorBidi"/>
          <w:color w:val="0070C0"/>
          <w:sz w:val="24"/>
          <w:szCs w:val="24"/>
        </w:rPr>
      </w:pPr>
      <w:r w:rsidRPr="00705B2C">
        <w:rPr>
          <w:rFonts w:ascii="Garamond" w:eastAsiaTheme="majorEastAsia" w:hAnsi="Garamond" w:cstheme="majorBidi"/>
          <w:color w:val="auto"/>
          <w:sz w:val="24"/>
          <w:szCs w:val="24"/>
        </w:rPr>
        <w:t xml:space="preserve">Nízkouhlíková stratégia </w:t>
      </w:r>
      <w:r w:rsidR="00EE3245">
        <w:rPr>
          <w:rFonts w:ascii="Garamond" w:eastAsiaTheme="majorEastAsia" w:hAnsi="Garamond" w:cstheme="majorBidi"/>
          <w:color w:val="auto"/>
          <w:sz w:val="24"/>
          <w:szCs w:val="24"/>
        </w:rPr>
        <w:t>obce Lemešany</w:t>
      </w:r>
      <w:r w:rsidRPr="00705B2C">
        <w:rPr>
          <w:rFonts w:ascii="Garamond" w:eastAsiaTheme="majorEastAsia" w:hAnsi="Garamond" w:cstheme="majorBidi"/>
          <w:color w:val="auto"/>
          <w:sz w:val="24"/>
          <w:szCs w:val="24"/>
        </w:rPr>
        <w:t xml:space="preserve"> na roky 2020 - 2030</w:t>
      </w:r>
    </w:p>
    <w:p w14:paraId="12DEEBBF" w14:textId="77777777" w:rsidR="00705B2C" w:rsidRPr="00705B2C" w:rsidRDefault="00705B2C" w:rsidP="00705B2C"/>
    <w:sectPr w:rsidR="00705B2C" w:rsidRPr="00705B2C" w:rsidSect="00A86E9A">
      <w:pgSz w:w="12240" w:h="15840" w:code="1"/>
      <w:pgMar w:top="1077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0731C" w14:textId="77777777" w:rsidR="0085706A" w:rsidRDefault="0085706A">
      <w:pPr>
        <w:spacing w:after="0" w:line="240" w:lineRule="auto"/>
      </w:pPr>
      <w:r>
        <w:separator/>
      </w:r>
    </w:p>
  </w:endnote>
  <w:endnote w:type="continuationSeparator" w:id="0">
    <w:p w14:paraId="26988D80" w14:textId="77777777" w:rsidR="0085706A" w:rsidRDefault="0085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419CD" w14:textId="7AEA4410" w:rsidR="00306EF5" w:rsidRDefault="0085706A">
    <w:pPr>
      <w:pStyle w:val="pta"/>
    </w:pPr>
    <w:sdt>
      <w:sdtPr>
        <w:rPr>
          <w:b/>
          <w:bCs/>
        </w:rPr>
        <w:alias w:val="Názov"/>
        <w:tag w:val=""/>
        <w:id w:val="280004402"/>
        <w:placeholder>
          <w:docPart w:val="37C1E0B6B97245339BA766587B4D11A4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A15B2">
          <w:t>[Názov podnikateľského plánu]</w:t>
        </w:r>
      </w:sdtContent>
    </w:sdt>
    <w:r w:rsidR="00306EF5">
      <w:tab/>
    </w:r>
    <w:r w:rsidR="00306EF5">
      <w:tab/>
    </w:r>
    <w:r w:rsidR="00306EF5">
      <w:tab/>
    </w:r>
    <w:r w:rsidR="00306EF5">
      <w:tab/>
      <w:t xml:space="preserve"> </w:t>
    </w:r>
    <w:sdt>
      <w:sdtPr>
        <w:alias w:val="Dátum"/>
        <w:tag w:val=""/>
        <w:id w:val="-1976370188"/>
        <w:placeholder>
          <w:docPart w:val="89610E54594E4108B89DAFB7D5A37F13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0-09-23T00:00:00Z">
          <w:dateFormat w:val="MMMM yyyy"/>
          <w:lid w:val="sk-SK"/>
          <w:storeMappedDataAs w:val="dateTime"/>
          <w:calendar w:val="gregorian"/>
        </w:date>
      </w:sdtPr>
      <w:sdtEndPr/>
      <w:sdtContent>
        <w:r w:rsidR="00306EF5">
          <w:t>september 2020</w:t>
        </w:r>
      </w:sdtContent>
    </w:sdt>
    <w:r w:rsidR="00306EF5">
      <w:ptab w:relativeTo="margin" w:alignment="right" w:leader="none"/>
    </w:r>
    <w:r w:rsidR="00306EF5">
      <w:fldChar w:fldCharType="begin"/>
    </w:r>
    <w:r w:rsidR="00306EF5">
      <w:instrText>PAGE   \* MERGEFORMAT</w:instrText>
    </w:r>
    <w:r w:rsidR="00306EF5">
      <w:fldChar w:fldCharType="separate"/>
    </w:r>
    <w:r w:rsidR="00306EF5">
      <w:rPr>
        <w:noProof/>
      </w:rPr>
      <w:t>7</w:t>
    </w:r>
    <w:r w:rsidR="00306EF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04D1E" w14:textId="77777777" w:rsidR="0085706A" w:rsidRDefault="0085706A">
      <w:pPr>
        <w:spacing w:after="0" w:line="240" w:lineRule="auto"/>
      </w:pPr>
      <w:r>
        <w:separator/>
      </w:r>
    </w:p>
  </w:footnote>
  <w:footnote w:type="continuationSeparator" w:id="0">
    <w:p w14:paraId="070D1707" w14:textId="77777777" w:rsidR="0085706A" w:rsidRDefault="00857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6440"/>
    <w:multiLevelType w:val="hybridMultilevel"/>
    <w:tmpl w:val="C638EC64"/>
    <w:lvl w:ilvl="0" w:tplc="6AB630C6">
      <w:start w:val="1"/>
      <w:numFmt w:val="upperRoman"/>
      <w:lvlText w:val="%1."/>
      <w:lvlJc w:val="righ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06F76D30"/>
    <w:multiLevelType w:val="hybridMultilevel"/>
    <w:tmpl w:val="32D6C1F4"/>
    <w:lvl w:ilvl="0" w:tplc="2E76D39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72811"/>
    <w:multiLevelType w:val="hybridMultilevel"/>
    <w:tmpl w:val="40AA04D4"/>
    <w:lvl w:ilvl="0" w:tplc="E5DE1E2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0524D"/>
    <w:multiLevelType w:val="hybridMultilevel"/>
    <w:tmpl w:val="9AAE79FC"/>
    <w:lvl w:ilvl="0" w:tplc="8C5C10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3A121F9A">
      <w:numFmt w:val="bullet"/>
      <w:lvlText w:val="-"/>
      <w:lvlJc w:val="left"/>
      <w:pPr>
        <w:ind w:left="1800" w:hanging="720"/>
      </w:pPr>
      <w:rPr>
        <w:rFonts w:ascii="Garamond" w:eastAsiaTheme="minorEastAsia" w:hAnsi="Garamond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F3370"/>
    <w:multiLevelType w:val="hybridMultilevel"/>
    <w:tmpl w:val="1ADCC7FC"/>
    <w:lvl w:ilvl="0" w:tplc="86F0480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919AB"/>
    <w:multiLevelType w:val="hybridMultilevel"/>
    <w:tmpl w:val="88E89B86"/>
    <w:lvl w:ilvl="0" w:tplc="F438BC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01CB1"/>
    <w:multiLevelType w:val="hybridMultilevel"/>
    <w:tmpl w:val="E4F634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611EE"/>
    <w:multiLevelType w:val="hybridMultilevel"/>
    <w:tmpl w:val="A5F40FAA"/>
    <w:lvl w:ilvl="0" w:tplc="6C32378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56E24"/>
    <w:multiLevelType w:val="hybridMultilevel"/>
    <w:tmpl w:val="93EC4934"/>
    <w:lvl w:ilvl="0" w:tplc="F68283D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AA108A"/>
    <w:multiLevelType w:val="hybridMultilevel"/>
    <w:tmpl w:val="953CA0F0"/>
    <w:lvl w:ilvl="0" w:tplc="CF3EFB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1B1F2B"/>
    <w:multiLevelType w:val="hybridMultilevel"/>
    <w:tmpl w:val="F5345524"/>
    <w:lvl w:ilvl="0" w:tplc="2E76D39C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9B27DB"/>
    <w:multiLevelType w:val="hybridMultilevel"/>
    <w:tmpl w:val="A4B8C4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4195F"/>
    <w:multiLevelType w:val="hybridMultilevel"/>
    <w:tmpl w:val="9E26B5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60616"/>
    <w:multiLevelType w:val="hybridMultilevel"/>
    <w:tmpl w:val="5F303B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56C24"/>
    <w:multiLevelType w:val="hybridMultilevel"/>
    <w:tmpl w:val="C8B68AA6"/>
    <w:lvl w:ilvl="0" w:tplc="7FFA4152">
      <w:start w:val="1"/>
      <w:numFmt w:val="upperRoman"/>
      <w:pStyle w:val="obsah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12447"/>
    <w:multiLevelType w:val="hybridMultilevel"/>
    <w:tmpl w:val="F744B5F4"/>
    <w:lvl w:ilvl="0" w:tplc="D926FEB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323978"/>
    <w:multiLevelType w:val="hybridMultilevel"/>
    <w:tmpl w:val="0CD49174"/>
    <w:lvl w:ilvl="0" w:tplc="8868A0F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7555F4"/>
    <w:multiLevelType w:val="hybridMultilevel"/>
    <w:tmpl w:val="842CE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822D9"/>
    <w:multiLevelType w:val="hybridMultilevel"/>
    <w:tmpl w:val="14B4BACC"/>
    <w:lvl w:ilvl="0" w:tplc="2E76D39C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464487"/>
    <w:multiLevelType w:val="hybridMultilevel"/>
    <w:tmpl w:val="19DEE3BA"/>
    <w:lvl w:ilvl="0" w:tplc="109207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B5C5C"/>
    <w:multiLevelType w:val="hybridMultilevel"/>
    <w:tmpl w:val="929E530C"/>
    <w:lvl w:ilvl="0" w:tplc="85F0D81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12154A"/>
    <w:multiLevelType w:val="hybridMultilevel"/>
    <w:tmpl w:val="3CCA9C08"/>
    <w:lvl w:ilvl="0" w:tplc="70D036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245D9F"/>
    <w:multiLevelType w:val="hybridMultilevel"/>
    <w:tmpl w:val="D02CAC1A"/>
    <w:lvl w:ilvl="0" w:tplc="564626AA">
      <w:numFmt w:val="bullet"/>
      <w:lvlText w:val="-"/>
      <w:lvlJc w:val="left"/>
      <w:pPr>
        <w:ind w:left="1080" w:hanging="720"/>
      </w:pPr>
      <w:rPr>
        <w:rFonts w:ascii="Garamond" w:eastAsiaTheme="minorEastAsia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93041"/>
    <w:multiLevelType w:val="hybridMultilevel"/>
    <w:tmpl w:val="137E4C40"/>
    <w:lvl w:ilvl="0" w:tplc="9036E97A">
      <w:start w:val="1"/>
      <w:numFmt w:val="upperRoman"/>
      <w:lvlText w:val="%1."/>
      <w:lvlJc w:val="right"/>
      <w:pPr>
        <w:ind w:left="360" w:hanging="360"/>
      </w:pPr>
      <w:rPr>
        <w:color w:val="0070C0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E32078"/>
    <w:multiLevelType w:val="hybridMultilevel"/>
    <w:tmpl w:val="8E98F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1211E"/>
    <w:multiLevelType w:val="hybridMultilevel"/>
    <w:tmpl w:val="8C868BE8"/>
    <w:lvl w:ilvl="0" w:tplc="2E76D39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4"/>
  </w:num>
  <w:num w:numId="7">
    <w:abstractNumId w:val="9"/>
  </w:num>
  <w:num w:numId="8">
    <w:abstractNumId w:val="18"/>
  </w:num>
  <w:num w:numId="9">
    <w:abstractNumId w:val="23"/>
  </w:num>
  <w:num w:numId="10">
    <w:abstractNumId w:val="11"/>
  </w:num>
  <w:num w:numId="11">
    <w:abstractNumId w:val="25"/>
  </w:num>
  <w:num w:numId="12">
    <w:abstractNumId w:val="2"/>
  </w:num>
  <w:num w:numId="13">
    <w:abstractNumId w:val="22"/>
  </w:num>
  <w:num w:numId="14">
    <w:abstractNumId w:val="26"/>
  </w:num>
  <w:num w:numId="15">
    <w:abstractNumId w:val="10"/>
  </w:num>
  <w:num w:numId="16">
    <w:abstractNumId w:val="7"/>
  </w:num>
  <w:num w:numId="17">
    <w:abstractNumId w:val="4"/>
  </w:num>
  <w:num w:numId="18">
    <w:abstractNumId w:val="17"/>
  </w:num>
  <w:num w:numId="19">
    <w:abstractNumId w:val="1"/>
  </w:num>
  <w:num w:numId="20">
    <w:abstractNumId w:val="27"/>
  </w:num>
  <w:num w:numId="21">
    <w:abstractNumId w:val="12"/>
  </w:num>
  <w:num w:numId="22">
    <w:abstractNumId w:val="20"/>
  </w:num>
  <w:num w:numId="23">
    <w:abstractNumId w:val="21"/>
  </w:num>
  <w:num w:numId="24">
    <w:abstractNumId w:val="19"/>
  </w:num>
  <w:num w:numId="25">
    <w:abstractNumId w:val="15"/>
  </w:num>
  <w:num w:numId="26">
    <w:abstractNumId w:val="8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E0"/>
    <w:rsid w:val="00027A6F"/>
    <w:rsid w:val="000318E9"/>
    <w:rsid w:val="00040406"/>
    <w:rsid w:val="00041F94"/>
    <w:rsid w:val="00045B33"/>
    <w:rsid w:val="00092036"/>
    <w:rsid w:val="000939B6"/>
    <w:rsid w:val="000D09E4"/>
    <w:rsid w:val="000E743F"/>
    <w:rsid w:val="000F25C5"/>
    <w:rsid w:val="000F33FE"/>
    <w:rsid w:val="00150FE0"/>
    <w:rsid w:val="0015453F"/>
    <w:rsid w:val="0016221D"/>
    <w:rsid w:val="00166E54"/>
    <w:rsid w:val="001730F0"/>
    <w:rsid w:val="00190A39"/>
    <w:rsid w:val="001C4C29"/>
    <w:rsid w:val="001F44D6"/>
    <w:rsid w:val="002120F8"/>
    <w:rsid w:val="002400D3"/>
    <w:rsid w:val="00274C41"/>
    <w:rsid w:val="00284324"/>
    <w:rsid w:val="00286CE8"/>
    <w:rsid w:val="002B50D2"/>
    <w:rsid w:val="002D334C"/>
    <w:rsid w:val="002F02CF"/>
    <w:rsid w:val="00306EF5"/>
    <w:rsid w:val="00314DB7"/>
    <w:rsid w:val="00317E63"/>
    <w:rsid w:val="00336866"/>
    <w:rsid w:val="0034035A"/>
    <w:rsid w:val="003A0EF5"/>
    <w:rsid w:val="003B08B8"/>
    <w:rsid w:val="00413269"/>
    <w:rsid w:val="00420DE4"/>
    <w:rsid w:val="00446FC1"/>
    <w:rsid w:val="00447C02"/>
    <w:rsid w:val="00481A1F"/>
    <w:rsid w:val="00484F1B"/>
    <w:rsid w:val="00492A98"/>
    <w:rsid w:val="004B394A"/>
    <w:rsid w:val="004B60A2"/>
    <w:rsid w:val="004C3915"/>
    <w:rsid w:val="004E14C1"/>
    <w:rsid w:val="00506358"/>
    <w:rsid w:val="00521DCF"/>
    <w:rsid w:val="0052562D"/>
    <w:rsid w:val="00532788"/>
    <w:rsid w:val="00536A8B"/>
    <w:rsid w:val="00583323"/>
    <w:rsid w:val="00593005"/>
    <w:rsid w:val="00596044"/>
    <w:rsid w:val="005B73CD"/>
    <w:rsid w:val="005C7273"/>
    <w:rsid w:val="005D4646"/>
    <w:rsid w:val="005E2802"/>
    <w:rsid w:val="0060356C"/>
    <w:rsid w:val="006107B9"/>
    <w:rsid w:val="00611608"/>
    <w:rsid w:val="006128A2"/>
    <w:rsid w:val="006133E0"/>
    <w:rsid w:val="0062553C"/>
    <w:rsid w:val="0067777A"/>
    <w:rsid w:val="006842F1"/>
    <w:rsid w:val="006A2EA0"/>
    <w:rsid w:val="006C3A5D"/>
    <w:rsid w:val="006F2A13"/>
    <w:rsid w:val="00705B2C"/>
    <w:rsid w:val="007124CF"/>
    <w:rsid w:val="00726DFE"/>
    <w:rsid w:val="00742279"/>
    <w:rsid w:val="00756C6E"/>
    <w:rsid w:val="007862C1"/>
    <w:rsid w:val="00790313"/>
    <w:rsid w:val="007A557F"/>
    <w:rsid w:val="007C0407"/>
    <w:rsid w:val="007C148C"/>
    <w:rsid w:val="00853CDF"/>
    <w:rsid w:val="0085706A"/>
    <w:rsid w:val="00860738"/>
    <w:rsid w:val="008968ED"/>
    <w:rsid w:val="008A0D3A"/>
    <w:rsid w:val="008A1B71"/>
    <w:rsid w:val="008D276E"/>
    <w:rsid w:val="008E6D60"/>
    <w:rsid w:val="0092704B"/>
    <w:rsid w:val="0099607D"/>
    <w:rsid w:val="009B34FF"/>
    <w:rsid w:val="009C08E3"/>
    <w:rsid w:val="009D4E7D"/>
    <w:rsid w:val="00A14D44"/>
    <w:rsid w:val="00A2222A"/>
    <w:rsid w:val="00A31AA3"/>
    <w:rsid w:val="00A40B0D"/>
    <w:rsid w:val="00A70AFA"/>
    <w:rsid w:val="00A75E31"/>
    <w:rsid w:val="00A81A36"/>
    <w:rsid w:val="00A86E9A"/>
    <w:rsid w:val="00AB7AFD"/>
    <w:rsid w:val="00AC523A"/>
    <w:rsid w:val="00AC5876"/>
    <w:rsid w:val="00AD7141"/>
    <w:rsid w:val="00AE3929"/>
    <w:rsid w:val="00B50763"/>
    <w:rsid w:val="00B926A5"/>
    <w:rsid w:val="00BC73EF"/>
    <w:rsid w:val="00BD15A0"/>
    <w:rsid w:val="00BD1CA2"/>
    <w:rsid w:val="00C05D37"/>
    <w:rsid w:val="00C063D0"/>
    <w:rsid w:val="00C32CE6"/>
    <w:rsid w:val="00C71E25"/>
    <w:rsid w:val="00C7569F"/>
    <w:rsid w:val="00C76C3E"/>
    <w:rsid w:val="00C92D58"/>
    <w:rsid w:val="00CA15B2"/>
    <w:rsid w:val="00CB3199"/>
    <w:rsid w:val="00CB7F5B"/>
    <w:rsid w:val="00CD13B9"/>
    <w:rsid w:val="00CD2FF5"/>
    <w:rsid w:val="00CE593E"/>
    <w:rsid w:val="00D0493D"/>
    <w:rsid w:val="00D4157C"/>
    <w:rsid w:val="00D41B89"/>
    <w:rsid w:val="00D46D91"/>
    <w:rsid w:val="00D60B72"/>
    <w:rsid w:val="00D612DF"/>
    <w:rsid w:val="00D77958"/>
    <w:rsid w:val="00DC7BA1"/>
    <w:rsid w:val="00DD4FC9"/>
    <w:rsid w:val="00E14CB4"/>
    <w:rsid w:val="00E26DC0"/>
    <w:rsid w:val="00E32887"/>
    <w:rsid w:val="00E66C69"/>
    <w:rsid w:val="00E77614"/>
    <w:rsid w:val="00E8699C"/>
    <w:rsid w:val="00E931A9"/>
    <w:rsid w:val="00EA06F6"/>
    <w:rsid w:val="00EB3998"/>
    <w:rsid w:val="00EB5252"/>
    <w:rsid w:val="00EC7C60"/>
    <w:rsid w:val="00EE3245"/>
    <w:rsid w:val="00EF4E7D"/>
    <w:rsid w:val="00F00576"/>
    <w:rsid w:val="00F0371E"/>
    <w:rsid w:val="00F12C19"/>
    <w:rsid w:val="00F61480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895CC"/>
  <w15:chartTrackingRefBased/>
  <w15:docId w15:val="{4F699E4E-C84A-4F8C-AC6B-7A96A18A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C483D" w:themeColor="text2"/>
        <w:lang w:val="sk-SK" w:eastAsia="sk-SK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 1"/>
    <w:basedOn w:val="Normlny"/>
    <w:next w:val="Normlny"/>
    <w:link w:val="Znakhlaviky1"/>
    <w:uiPriority w:val="9"/>
    <w:qFormat/>
    <w:pPr>
      <w:keepNext/>
      <w:keepLines/>
      <w:pBdr>
        <w:bottom w:val="single" w:sz="8" w:space="0" w:color="FCDBDB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customStyle="1" w:styleId="hlavika2">
    <w:name w:val="hlavička 2"/>
    <w:basedOn w:val="Normlny"/>
    <w:next w:val="Normlny"/>
    <w:link w:val="Znakhlaviky2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customStyle="1" w:styleId="hlavika3">
    <w:name w:val="hlavička 3"/>
    <w:basedOn w:val="Normlny"/>
    <w:next w:val="Normlny"/>
    <w:link w:val="Znakhlaviky3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customStyle="1" w:styleId="hlavika4">
    <w:name w:val="hlavička 4"/>
    <w:basedOn w:val="Normlny"/>
    <w:next w:val="Normlny"/>
    <w:link w:val="Znakhlaviky4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customStyle="1" w:styleId="Logo">
    <w:name w:val="Logo"/>
    <w:basedOn w:val="Normlny"/>
    <w:uiPriority w:val="99"/>
    <w:unhideWhenUsed/>
    <w:pPr>
      <w:spacing w:before="600"/>
    </w:pPr>
  </w:style>
  <w:style w:type="character" w:customStyle="1" w:styleId="Zstupntext1">
    <w:name w:val="Zástupný text1"/>
    <w:basedOn w:val="Predvolenpsmoodseku"/>
    <w:uiPriority w:val="99"/>
    <w:semiHidden/>
    <w:rPr>
      <w:color w:val="808080"/>
    </w:rPr>
  </w:style>
  <w:style w:type="paragraph" w:styleId="Nzov">
    <w:name w:val="Title"/>
    <w:basedOn w:val="Normlny"/>
    <w:next w:val="Normlny"/>
    <w:link w:val="NzovChar"/>
    <w:uiPriority w:val="10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paragraph" w:customStyle="1" w:styleId="Podnadpis">
    <w:name w:val="Podnadpis"/>
    <w:basedOn w:val="Normlny"/>
    <w:next w:val="Normlny"/>
    <w:link w:val="Znakpodnadpisu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Znakpodnadpisu">
    <w:name w:val="Znak podnadpisu"/>
    <w:basedOn w:val="Predvolenpsmoodseku"/>
    <w:link w:val="Podnadpis"/>
    <w:uiPriority w:val="11"/>
    <w:rPr>
      <w:sz w:val="32"/>
      <w:szCs w:val="32"/>
    </w:rPr>
  </w:style>
  <w:style w:type="paragraph" w:customStyle="1" w:styleId="Bezmedzier">
    <w:name w:val="Bez medzier"/>
    <w:uiPriority w:val="1"/>
    <w:qFormat/>
    <w:pPr>
      <w:spacing w:after="0" w:line="240" w:lineRule="auto"/>
    </w:p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ninformcie">
    <w:name w:val="Kontaktné informácie"/>
    <w:basedOn w:val="Bezmedzier"/>
    <w:qFormat/>
    <w:rPr>
      <w:color w:val="FFFFFF" w:themeColor="background1"/>
      <w:sz w:val="22"/>
      <w:szCs w:val="22"/>
    </w:rPr>
  </w:style>
  <w:style w:type="paragraph" w:customStyle="1" w:styleId="Tabukovpriestor">
    <w:name w:val="Tabuľkový priestor"/>
    <w:basedOn w:val="Bezmedzier"/>
    <w:uiPriority w:val="99"/>
    <w:pPr>
      <w:spacing w:line="14" w:lineRule="exact"/>
    </w:pPr>
  </w:style>
  <w:style w:type="paragraph" w:customStyle="1" w:styleId="hlavika">
    <w:name w:val="hlavička"/>
    <w:basedOn w:val="Normlny"/>
    <w:link w:val="Znakhlaviky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nakhlaviky">
    <w:name w:val="Znak hlavičky"/>
    <w:basedOn w:val="Predvolenpsmoodseku"/>
    <w:link w:val="hlavika"/>
    <w:uiPriority w:val="99"/>
  </w:style>
  <w:style w:type="paragraph" w:customStyle="1" w:styleId="pta">
    <w:name w:val="päta"/>
    <w:basedOn w:val="Normlny"/>
    <w:link w:val="Znakpty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Znakpty">
    <w:name w:val="Znak päty"/>
    <w:basedOn w:val="Predvolenpsmoodseku"/>
    <w:link w:val="pta"/>
    <w:uiPriority w:val="99"/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Znakhlaviky1">
    <w:name w:val="Znak hlavičky 1"/>
    <w:basedOn w:val="Predvolenpsmoodseku"/>
    <w:link w:val="hlavika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Znakhlaviky2">
    <w:name w:val="Znak hlavičky 2"/>
    <w:basedOn w:val="Predvolenpsmoodseku"/>
    <w:link w:val="hlavika2"/>
    <w:uiPriority w:val="9"/>
    <w:rPr>
      <w:b/>
      <w:bCs/>
      <w:sz w:val="26"/>
      <w:szCs w:val="26"/>
    </w:rPr>
  </w:style>
  <w:style w:type="paragraph" w:styleId="Hlavikaobsahu">
    <w:name w:val="TOC Heading"/>
    <w:aliases w:val="Nadpis na bočnom paneli"/>
    <w:basedOn w:val="hlavika1"/>
    <w:next w:val="Normlny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customStyle="1" w:styleId="obsah1">
    <w:name w:val="obsah 1"/>
    <w:basedOn w:val="Normlny"/>
    <w:next w:val="Normlny"/>
    <w:autoRedefine/>
    <w:uiPriority w:val="39"/>
    <w:unhideWhenUsed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customStyle="1" w:styleId="obsah2">
    <w:name w:val="obsah 2"/>
    <w:basedOn w:val="Normlny"/>
    <w:next w:val="Normlny"/>
    <w:autoRedefine/>
    <w:uiPriority w:val="39"/>
    <w:unhideWhenUsed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Pr>
      <w:color w:val="4C483D" w:themeColor="hyperlink"/>
      <w:u w:val="single"/>
    </w:rPr>
  </w:style>
  <w:style w:type="character" w:customStyle="1" w:styleId="Znakhlaviky3">
    <w:name w:val="Znak hlavičky 3"/>
    <w:basedOn w:val="Predvolenpsmoodseku"/>
    <w:link w:val="hlavika3"/>
    <w:uiPriority w:val="9"/>
    <w:rPr>
      <w:b/>
      <w:bCs/>
      <w:i/>
      <w:iCs/>
      <w:sz w:val="24"/>
      <w:szCs w:val="24"/>
    </w:rPr>
  </w:style>
  <w:style w:type="paragraph" w:customStyle="1" w:styleId="Alternatvnelogo">
    <w:name w:val="Alternatívne logo"/>
    <w:basedOn w:val="Normlny"/>
    <w:uiPriority w:val="99"/>
    <w:unhideWhenUsed/>
    <w:pPr>
      <w:spacing w:before="720" w:line="240" w:lineRule="auto"/>
      <w:ind w:left="720"/>
    </w:pPr>
  </w:style>
  <w:style w:type="paragraph" w:customStyle="1" w:styleId="Alternatvnapta">
    <w:name w:val="Alternatívna päta"/>
    <w:basedOn w:val="Normlny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Tabukatipu">
    <w:name w:val="Tabuľka tipu"/>
    <w:basedOn w:val="Normlnatabuka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exttipu">
    <w:name w:val="Text tipu"/>
    <w:basedOn w:val="Normlny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kona">
    <w:name w:val="Ikona"/>
    <w:basedOn w:val="Normlny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Znakhlaviky4">
    <w:name w:val="Znak hlavičky 4"/>
    <w:basedOn w:val="Predvolenpsmoodseku"/>
    <w:link w:val="hlavika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Finanntabuka">
    <w:name w:val="Finančná tabuľka"/>
    <w:basedOn w:val="Normlnatabuka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customStyle="1" w:styleId="obsah3">
    <w:name w:val="obsah 3"/>
    <w:basedOn w:val="Normlny"/>
    <w:next w:val="Normlny"/>
    <w:autoRedefine/>
    <w:uiPriority w:val="39"/>
    <w:semiHidden/>
    <w:unhideWhenUsed/>
    <w:pPr>
      <w:spacing w:after="100"/>
      <w:ind w:left="720" w:right="3240"/>
    </w:pPr>
  </w:style>
  <w:style w:type="paragraph" w:customStyle="1" w:styleId="obsah4">
    <w:name w:val="obsah 4"/>
    <w:basedOn w:val="Normlny"/>
    <w:next w:val="Normlny"/>
    <w:autoRedefine/>
    <w:uiPriority w:val="39"/>
    <w:semiHidden/>
    <w:unhideWhenUsed/>
    <w:pPr>
      <w:spacing w:after="100"/>
      <w:ind w:left="720" w:right="3240"/>
    </w:pPr>
  </w:style>
  <w:style w:type="paragraph" w:styleId="Obsah10">
    <w:name w:val="toc 1"/>
    <w:basedOn w:val="Normlny"/>
    <w:next w:val="Normlny"/>
    <w:autoRedefine/>
    <w:uiPriority w:val="39"/>
    <w:unhideWhenUsed/>
    <w:rsid w:val="00E8699C"/>
    <w:pPr>
      <w:tabs>
        <w:tab w:val="left" w:pos="400"/>
        <w:tab w:val="right" w:leader="dot" w:pos="9017"/>
      </w:tabs>
      <w:spacing w:before="360" w:after="0" w:line="276" w:lineRule="auto"/>
    </w:pPr>
    <w:rPr>
      <w:rFonts w:asciiTheme="majorHAnsi" w:hAnsiTheme="majorHAnsi"/>
      <w:b/>
      <w:bCs/>
      <w:caps/>
      <w:noProof/>
      <w:sz w:val="24"/>
      <w:szCs w:val="24"/>
    </w:rPr>
  </w:style>
  <w:style w:type="paragraph" w:styleId="Obsah20">
    <w:name w:val="toc 2"/>
    <w:basedOn w:val="Normlny"/>
    <w:next w:val="Normlny"/>
    <w:autoRedefine/>
    <w:uiPriority w:val="39"/>
    <w:unhideWhenUsed/>
    <w:rsid w:val="002B50D2"/>
    <w:pPr>
      <w:tabs>
        <w:tab w:val="left" w:pos="400"/>
        <w:tab w:val="right" w:leader="dot" w:pos="9017"/>
      </w:tabs>
      <w:spacing w:before="240" w:after="0"/>
    </w:pPr>
    <w:rPr>
      <w:b/>
      <w:bCs/>
      <w:noProof/>
      <w:sz w:val="22"/>
      <w:szCs w:val="22"/>
    </w:rPr>
  </w:style>
  <w:style w:type="paragraph" w:styleId="Obsah30">
    <w:name w:val="toc 3"/>
    <w:basedOn w:val="Normlny"/>
    <w:next w:val="Normlny"/>
    <w:autoRedefine/>
    <w:uiPriority w:val="39"/>
    <w:unhideWhenUsed/>
    <w:rsid w:val="00274C41"/>
    <w:pPr>
      <w:spacing w:after="0"/>
      <w:ind w:left="200"/>
    </w:pPr>
  </w:style>
  <w:style w:type="character" w:styleId="Zstupntext">
    <w:name w:val="Placeholder Text"/>
    <w:basedOn w:val="Predvolenpsmoodseku"/>
    <w:uiPriority w:val="99"/>
    <w:semiHidden/>
    <w:rsid w:val="0099607D"/>
    <w:rPr>
      <w:color w:val="808080"/>
    </w:rPr>
  </w:style>
  <w:style w:type="paragraph" w:styleId="Hlavika0">
    <w:name w:val="header"/>
    <w:basedOn w:val="Normlny"/>
    <w:link w:val="HlavikaChar"/>
    <w:uiPriority w:val="99"/>
    <w:unhideWhenUsed/>
    <w:rsid w:val="00AC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0"/>
    <w:uiPriority w:val="99"/>
    <w:rsid w:val="00AC523A"/>
  </w:style>
  <w:style w:type="paragraph" w:styleId="Pta0">
    <w:name w:val="footer"/>
    <w:basedOn w:val="Normlny"/>
    <w:link w:val="PtaChar"/>
    <w:unhideWhenUsed/>
    <w:qFormat/>
    <w:rsid w:val="006C3A5D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caps/>
      <w:color w:val="F24F4F" w:themeColor="accent1"/>
      <w:sz w:val="16"/>
    </w:rPr>
  </w:style>
  <w:style w:type="character" w:customStyle="1" w:styleId="PtaChar">
    <w:name w:val="Päta Char"/>
    <w:basedOn w:val="Predvolenpsmoodseku"/>
    <w:link w:val="Pta0"/>
    <w:rsid w:val="006C3A5D"/>
    <w:rPr>
      <w:rFonts w:asciiTheme="majorHAnsi" w:hAnsiTheme="majorHAnsi"/>
      <w:caps/>
      <w:color w:val="F24F4F" w:themeColor="accent1"/>
      <w:sz w:val="16"/>
    </w:rPr>
  </w:style>
  <w:style w:type="paragraph" w:customStyle="1" w:styleId="Nzov1">
    <w:name w:val="Názov1"/>
    <w:basedOn w:val="Normlny"/>
    <w:next w:val="Normlny"/>
    <w:link w:val="Znaknzvu"/>
    <w:uiPriority w:val="10"/>
    <w:qFormat/>
    <w:rsid w:val="006A2EA0"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  <w:lang w:eastAsia="en-US"/>
    </w:rPr>
  </w:style>
  <w:style w:type="character" w:customStyle="1" w:styleId="Znaknzvu">
    <w:name w:val="Znak názvu"/>
    <w:basedOn w:val="Predvolenpsmoodseku"/>
    <w:link w:val="Nzov1"/>
    <w:uiPriority w:val="10"/>
    <w:rsid w:val="006A2EA0"/>
    <w:rPr>
      <w:rFonts w:asciiTheme="majorHAnsi" w:eastAsiaTheme="majorEastAsia" w:hAnsiTheme="majorHAnsi" w:cstheme="majorBidi"/>
      <w:color w:val="F24F4F" w:themeColor="accent1"/>
      <w:kern w:val="28"/>
      <w:sz w:val="96"/>
      <w:szCs w:val="96"/>
      <w:lang w:eastAsia="en-US"/>
    </w:rPr>
  </w:style>
  <w:style w:type="table" w:customStyle="1" w:styleId="Tabukatipu1">
    <w:name w:val="Tabuľka tipu1"/>
    <w:basedOn w:val="Normlnatabuka"/>
    <w:uiPriority w:val="99"/>
    <w:rsid w:val="00756C6E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character" w:styleId="Odkaznakomentr">
    <w:name w:val="annotation reference"/>
    <w:basedOn w:val="Predvolenpsmoodseku"/>
    <w:uiPriority w:val="99"/>
    <w:semiHidden/>
    <w:unhideWhenUsed/>
    <w:rsid w:val="00E931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931A9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931A9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931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931A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1A9"/>
    <w:rPr>
      <w:rFonts w:ascii="Segoe UI" w:hAnsi="Segoe UI" w:cs="Segoe UI"/>
      <w:sz w:val="18"/>
      <w:szCs w:val="18"/>
    </w:rPr>
  </w:style>
  <w:style w:type="paragraph" w:styleId="Popis">
    <w:name w:val="caption"/>
    <w:basedOn w:val="Normlny"/>
    <w:next w:val="Normlny"/>
    <w:uiPriority w:val="35"/>
    <w:unhideWhenUsed/>
    <w:qFormat/>
    <w:rsid w:val="001730F0"/>
    <w:pPr>
      <w:spacing w:after="200" w:line="240" w:lineRule="auto"/>
    </w:pPr>
    <w:rPr>
      <w:i/>
      <w:iCs/>
      <w:sz w:val="18"/>
      <w:szCs w:val="18"/>
    </w:rPr>
  </w:style>
  <w:style w:type="paragraph" w:styleId="Odsekzoznamu">
    <w:name w:val="List Paragraph"/>
    <w:basedOn w:val="Normlny"/>
    <w:uiPriority w:val="34"/>
    <w:unhideWhenUsed/>
    <w:qFormat/>
    <w:rsid w:val="004C3915"/>
    <w:pPr>
      <w:ind w:left="720"/>
      <w:contextualSpacing/>
    </w:pPr>
  </w:style>
  <w:style w:type="paragraph" w:styleId="Obsah40">
    <w:name w:val="toc 4"/>
    <w:basedOn w:val="Normlny"/>
    <w:next w:val="Normlny"/>
    <w:autoRedefine/>
    <w:uiPriority w:val="39"/>
    <w:unhideWhenUsed/>
    <w:rsid w:val="00A81A36"/>
    <w:pPr>
      <w:spacing w:after="0"/>
      <w:ind w:left="400"/>
    </w:pPr>
  </w:style>
  <w:style w:type="paragraph" w:styleId="Obsah5">
    <w:name w:val="toc 5"/>
    <w:basedOn w:val="Normlny"/>
    <w:next w:val="Normlny"/>
    <w:autoRedefine/>
    <w:uiPriority w:val="39"/>
    <w:unhideWhenUsed/>
    <w:rsid w:val="00A81A36"/>
    <w:pPr>
      <w:spacing w:after="0"/>
      <w:ind w:left="600"/>
    </w:pPr>
  </w:style>
  <w:style w:type="paragraph" w:styleId="Obsah6">
    <w:name w:val="toc 6"/>
    <w:basedOn w:val="Normlny"/>
    <w:next w:val="Normlny"/>
    <w:autoRedefine/>
    <w:uiPriority w:val="39"/>
    <w:unhideWhenUsed/>
    <w:rsid w:val="00A81A36"/>
    <w:pPr>
      <w:spacing w:after="0"/>
      <w:ind w:left="800"/>
    </w:pPr>
  </w:style>
  <w:style w:type="paragraph" w:styleId="Obsah7">
    <w:name w:val="toc 7"/>
    <w:basedOn w:val="Normlny"/>
    <w:next w:val="Normlny"/>
    <w:autoRedefine/>
    <w:uiPriority w:val="39"/>
    <w:unhideWhenUsed/>
    <w:rsid w:val="00A81A36"/>
    <w:pPr>
      <w:spacing w:after="0"/>
      <w:ind w:left="1000"/>
    </w:pPr>
  </w:style>
  <w:style w:type="paragraph" w:styleId="Obsah8">
    <w:name w:val="toc 8"/>
    <w:basedOn w:val="Normlny"/>
    <w:next w:val="Normlny"/>
    <w:autoRedefine/>
    <w:uiPriority w:val="39"/>
    <w:unhideWhenUsed/>
    <w:rsid w:val="00A81A36"/>
    <w:pPr>
      <w:spacing w:after="0"/>
      <w:ind w:left="1200"/>
    </w:pPr>
  </w:style>
  <w:style w:type="paragraph" w:styleId="Obsah9">
    <w:name w:val="toc 9"/>
    <w:basedOn w:val="Normlny"/>
    <w:next w:val="Normlny"/>
    <w:autoRedefine/>
    <w:uiPriority w:val="39"/>
    <w:unhideWhenUsed/>
    <w:rsid w:val="00A81A36"/>
    <w:pPr>
      <w:spacing w:after="0"/>
      <w:ind w:left="1400"/>
    </w:pPr>
  </w:style>
  <w:style w:type="character" w:styleId="Nevyrieenzmienka">
    <w:name w:val="Unresolved Mention"/>
    <w:basedOn w:val="Predvolenpsmoodseku"/>
    <w:uiPriority w:val="99"/>
    <w:semiHidden/>
    <w:unhideWhenUsed/>
    <w:rsid w:val="00EA06F6"/>
    <w:rPr>
      <w:color w:val="605E5C"/>
      <w:shd w:val="clear" w:color="auto" w:fill="E1DFDD"/>
    </w:rPr>
  </w:style>
  <w:style w:type="paragraph" w:customStyle="1" w:styleId="Default">
    <w:name w:val="Default"/>
    <w:rsid w:val="006842F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robertfejko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obec@lemesany.s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Podnikate&#318;sk&#253;%20pl&#225;n%20(n&#225;vrh%20v&#160;&#269;ervenej%20farb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C1E0B6B97245339BA766587B4D11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E644B8-1868-4123-AA9F-C2CADA474764}"/>
      </w:docPartPr>
      <w:docPartBody>
        <w:p w:rsidR="00006F55" w:rsidRDefault="00974A78">
          <w:pPr>
            <w:pStyle w:val="37C1E0B6B97245339BA766587B4D11A4"/>
          </w:pPr>
          <w:r>
            <w:t>[Názov podnikateľského plánu]</w:t>
          </w:r>
        </w:p>
      </w:docPartBody>
    </w:docPart>
    <w:docPart>
      <w:docPartPr>
        <w:name w:val="89610E54594E4108B89DAFB7D5A37F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9D4B55-091C-4A09-A9B3-B53ED83D9F60}"/>
      </w:docPartPr>
      <w:docPartBody>
        <w:p w:rsidR="00006F55" w:rsidRDefault="00974A78">
          <w:pPr>
            <w:pStyle w:val="89610E54594E4108B89DAFB7D5A37F13"/>
          </w:pPr>
          <w:r>
            <w:t>[Vyberte dátum]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A78"/>
    <w:rsid w:val="00006F55"/>
    <w:rsid w:val="000A6444"/>
    <w:rsid w:val="003C62FF"/>
    <w:rsid w:val="005757DD"/>
    <w:rsid w:val="006837DE"/>
    <w:rsid w:val="006D7904"/>
    <w:rsid w:val="00920B45"/>
    <w:rsid w:val="00974A78"/>
    <w:rsid w:val="009D280E"/>
    <w:rsid w:val="00B7420C"/>
    <w:rsid w:val="00C81B29"/>
    <w:rsid w:val="00D767EB"/>
    <w:rsid w:val="00D82DDD"/>
    <w:rsid w:val="00E02E9D"/>
    <w:rsid w:val="00E8454E"/>
    <w:rsid w:val="00F1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37C1E0B6B97245339BA766587B4D11A4">
    <w:name w:val="37C1E0B6B97245339BA766587B4D11A4"/>
  </w:style>
  <w:style w:type="paragraph" w:customStyle="1" w:styleId="89610E54594E4108B89DAFB7D5A37F13">
    <w:name w:val="89610E54594E4108B89DAFB7D5A37F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2020-09-23T00:00:00</PublishDate>
  <Abstract/>
  <CompanyAddress>Obec Lemešany
Lemešany 186, 
 082 03 Lemešany</CompanyAddress>
  <CompanyPhone>:   051 / 793 12 41</CompanyPhone>
  <CompanyFax/>
  <CompanyEmail>e-mail: msu@sabinov.sk</CompanyEmail>
</CoverPage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4B1A7A-BE51-472B-8F34-1B4938D87C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Podnikateľský plán (návrh v červenej farbe)</Template>
  <TotalTime>511</TotalTime>
  <Pages>15</Pages>
  <Words>3277</Words>
  <Characters>18685</Characters>
  <Application>Microsoft Office Word</Application>
  <DocSecurity>0</DocSecurity>
  <Lines>155</Lines>
  <Paragraphs>43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8" baseType="lpstr">
      <vt:lpstr>Nízkouhlíková stratégia obce Lemešany na roky 2020-2030</vt:lpstr>
      <vt:lpstr/>
      <vt:lpstr>Súhrn</vt:lpstr>
      <vt:lpstr>    Najdôležitejšie informácie</vt:lpstr>
      <vt:lpstr>    Ciele</vt:lpstr>
      <vt:lpstr>    Vyhlásenie o poslaní</vt:lpstr>
      <vt:lpstr>    Kľúč k úspechu</vt:lpstr>
      <vt:lpstr>Popis podnikania</vt:lpstr>
      <vt:lpstr>    Vlastníctvo spoločnosti/právny subjekt</vt:lpstr>
      <vt:lpstr>    Lokalita</vt:lpstr>
      <vt:lpstr>    Interiér</vt:lpstr>
      <vt:lpstr>    Otváracie hodiny</vt:lpstr>
      <vt:lpstr>    Produkty a služby</vt:lpstr>
      <vt:lpstr>    Dodávatelia</vt:lpstr>
      <vt:lpstr>    Služby</vt:lpstr>
      <vt:lpstr>    Výroba</vt:lpstr>
      <vt:lpstr>    Riadenie</vt:lpstr>
      <vt:lpstr>    Riadenie financií</vt:lpstr>
      <vt:lpstr>    Prehľad o  začatí podnikania a akvizíciách</vt:lpstr>
      <vt:lpstr>Marketing</vt:lpstr>
      <vt:lpstr>    Analýza trhu</vt:lpstr>
      <vt:lpstr>    Segmentácia trhu</vt:lpstr>
      <vt:lpstr>    Konkurencia</vt:lpstr>
      <vt:lpstr>    Cenotvorba</vt:lpstr>
      <vt:lpstr>        Reklama a propagácia</vt:lpstr>
      <vt:lpstr>        Stratégia a implementácia</vt:lpstr>
      <vt:lpstr>Príloha</vt:lpstr>
      <vt:lpstr>    Výdavky na začatie podnikania</vt:lpstr>
      <vt:lpstr>    Určenie počiatočných nákladov</vt:lpstr>
      <vt:lpstr>    Peňažný tok</vt:lpstr>
      <vt:lpstr>    Výkaz plánovaných ziskov</vt:lpstr>
      <vt:lpstr>    Výkaz ziskov a strát</vt:lpstr>
      <vt:lpstr>        Zisky a straty, porovnanie rozpočtových a skutočných hodnôt: (&lt;[Počiatočný mesiac, rok]&gt; – &lt;[Konečný mesiac, rok</vt:lpstr>
      <vt:lpstr>    Súvaha</vt:lpstr>
      <vt:lpstr>    Prognóza predaja</vt:lpstr>
      <vt:lpstr>    Medzníky</vt:lpstr>
      <vt:lpstr>    Analýza rovnováhy nákladov a výnosov</vt:lpstr>
      <vt:lpstr>    Rôzne dokumenty</vt:lpstr>
    </vt:vector>
  </TitlesOfParts>
  <Company/>
  <LinksUpToDate>false</LinksUpToDate>
  <CharactersWithSpaces>21919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Admin</cp:lastModifiedBy>
  <cp:revision>2</cp:revision>
  <dcterms:created xsi:type="dcterms:W3CDTF">2020-05-13T20:40:00Z</dcterms:created>
  <dcterms:modified xsi:type="dcterms:W3CDTF">2020-10-29T13:55:00Z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TC038436609991</vt:lpwstr>
  </property>
</Properties>
</file>